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in</w:t>
      </w:r>
      <w:r>
        <w:t xml:space="preserve"> </w:t>
      </w:r>
      <w:r>
        <w:t xml:space="preserve">Afghanistan</w:t>
      </w:r>
      <w:r>
        <w:t xml:space="preserve"> </w:t>
      </w:r>
      <w:r>
        <w:t xml:space="preserve">Kabul</w:t>
      </w:r>
    </w:p>
    <w:bookmarkStart w:id="27" w:name="internship-report"/>
    <w:p>
      <w:pPr>
        <w:pStyle w:val="Heading1"/>
      </w:pPr>
      <w:r>
        <w:t xml:space="preserve">INTERNSHIP REPORT</w:t>
      </w:r>
    </w:p>
    <w:p>
      <w:pPr>
        <w:pStyle w:val="FirstParagraph"/>
      </w:pPr>
      <w:r>
        <w:rPr>
          <w:bCs/>
          <w:b/>
        </w:rPr>
        <w:t xml:space="preserve">Fundamental Role of the Journalist in Afghanistan Kabul:</w:t>
      </w:r>
      <w:r>
        <w:br/>
      </w:r>
      <w:r>
        <w:t xml:space="preserve">A Comprehensive Analysis of Media Practice in a Complex Geopolitical Landscape</w:t>
      </w:r>
    </w:p>
    <w:bookmarkStart w:id="20" w:name="introduction-and-executive-summary"/>
    <w:p>
      <w:pPr>
        <w:pStyle w:val="Heading2"/>
      </w:pPr>
      <w:r>
        <w:t xml:space="preserve">1. Introduction and Executive Summary</w:t>
      </w:r>
    </w:p>
    <w:p>
      <w:pPr>
        <w:pStyle w:val="FirstParagraph"/>
      </w:pPr>
      <w:r>
        <w:t xml:space="preserve">This document serves as the formal comprehensive Internship Report detailing the professional experiences, academic observations, and practical skill acquisitions undertaken during my tenure as an intern within the media sector of Afghanistan Kabul. The primary objective of this report is to elucidate the intricate dynamics involved in modern journalism within one of the world's most challenging environments. As a journalist trainee operating in Afghanistan Kabul, I was tasked with navigating a landscape defined by severe security constraints, cultural nuances, and intense political scrutiny. This report aims to demonstrate how the role of a journalist has evolved from mere information dissemination to becoming a critical pillar of societal resilience and historical documentation in this region.</w:t>
      </w:r>
    </w:p>
    <w:p>
      <w:pPr>
        <w:pStyle w:val="BodyText"/>
      </w:pPr>
      <w:r>
        <w:t xml:space="preserve">The internship was designed to bridge the gap between theoretical media studies and the gritty reality of on-the-ground reporting. By focusing specifically on Afghanistan Kabul, this report highlights how local journalists are adapting their methodologies to maintain integrity, safety, and relevance. The core thesis of this document is that being a journalist in Afghanistan Kabul requires not only technical proficiency but also extraordinary adaptability, ethical fortitude, and deep community engagement.</w:t>
      </w:r>
    </w:p>
    <w:bookmarkEnd w:id="20"/>
    <w:bookmarkStart w:id="21" w:name="objectives-of-the-internship"/>
    <w:p>
      <w:pPr>
        <w:pStyle w:val="Heading2"/>
      </w:pPr>
      <w:r>
        <w:t xml:space="preserve">2. Objectives of the Internship</w:t>
      </w:r>
    </w:p>
    <w:p>
      <w:pPr>
        <w:pStyle w:val="FirstParagraph"/>
      </w:pPr>
      <w:r>
        <w:t xml:space="preserve">The primary goals associated with my position as an intern were multifaceted. Firstly, I sought to understand the operational framework of newsrooms in Afghanistan Kabul, analyzing how editorial decisions are made under pressure. Secondly, I aimed to develop practical skills in investigative reporting, feature writing, and digital media management tailored to the specific needs of audiences in this region. Thirdly, a crucial objective was to comprehend the safety protocols and ethical dilemmas faced by a journalist working within conflict-affected zones.</w:t>
      </w:r>
    </w:p>
    <w:p>
      <w:pPr>
        <w:pStyle w:val="BodyText"/>
      </w:pPr>
      <w:r>
        <w:t xml:space="preserve">Furthermore, this internship intended to explore the symbiotic relationship between local journalists and their communities. In Afghanistan Kabul, trust is a currency more valuable than capital. Therefore, learning how to build rapport with sources who are often marginalized or silenced was central to my professional development. The report below details the progression of these objectives through various stages of fieldwork and editorial assistance.</w:t>
      </w:r>
    </w:p>
    <w:bookmarkEnd w:id="21"/>
    <w:bookmarkStart w:id="22" w:name="X11535964a695318a2129657d4d0a482cda83b82"/>
    <w:p>
      <w:pPr>
        <w:pStyle w:val="Heading2"/>
      </w:pPr>
      <w:r>
        <w:t xml:space="preserve">3. Professional Activities and Daily Responsibilities</w:t>
      </w:r>
    </w:p>
    <w:p>
      <w:pPr>
        <w:pStyle w:val="FirstParagraph"/>
      </w:pPr>
      <w:r>
        <w:rPr>
          <w:bCs/>
          <w:b/>
        </w:rPr>
        <w:t xml:space="preserve">A. Field Reporting and Source Networking:</w:t>
      </w:r>
      <w:r>
        <w:br/>
      </w:r>
      <w:r>
        <w:t xml:space="preserve">A significant portion of my time as a journalist intern in Afghanistan Kabul was dedicated to field reporting. This involved accompanying senior correspondents to various districts within Kabul, ranging from the bustling markets of Kart-e-Char to the more secluded residential areas. The responsibility extended beyond simply recording quotes; it required active listening and cultural mediation. I learned how to approach sources with sensitivity, understanding that in Afghanistan Kabul, many individuals fear repercussions for speaking out. Consequently, developing methods to ensure anonymity and safety for informants became a daily priority.</w:t>
      </w:r>
    </w:p>
    <w:p>
      <w:pPr>
        <w:pStyle w:val="BodyText"/>
      </w:pPr>
      <w:r>
        <w:rPr>
          <w:bCs/>
          <w:b/>
        </w:rPr>
        <w:t xml:space="preserve">B. Digital Media and Content Creation:</w:t>
      </w:r>
      <w:r>
        <w:br/>
      </w:r>
      <w:r>
        <w:t xml:space="preserve">In the modern era of journalism in Afghanistan Kabul, digital literacy is paramount. I was responsible for drafting social media posts, editing short video clips for mobile platforms, and updating the newsroom’s digital archives. The challenge lay in condensing complex local issues into accessible formats without losing nuance. This role required a journalist to be versatile, switching quickly between formal investigative writing and rapid-fire social media updates.</w:t>
      </w:r>
    </w:p>
    <w:p>
      <w:pPr>
        <w:pStyle w:val="BodyText"/>
      </w:pPr>
      <w:r>
        <w:rPr>
          <w:bCs/>
          <w:b/>
        </w:rPr>
        <w:t xml:space="preserve">C. Editorial Research and Verification:</w:t>
      </w:r>
      <w:r>
        <w:br/>
      </w:r>
      <w:r>
        <w:t xml:space="preserve">Misinformation is a prevalent threat in Afghanistan Kabul due to fragmented communication channels. A key part of my internship involved rigorous fact-checking. I assisted the editorial board in verifying rumors, cross-referencing official statements with ground truths, and debunking propaganda. This aspect of being a journalist highlighted the critical importance of verification as a moral imperative.</w:t>
      </w:r>
    </w:p>
    <w:bookmarkEnd w:id="22"/>
    <w:bookmarkStart w:id="23" w:name="challenges-faced-in-afghanistan-kabul"/>
    <w:p>
      <w:pPr>
        <w:pStyle w:val="Heading2"/>
      </w:pPr>
      <w:r>
        <w:t xml:space="preserve">4. Challenges Faced in Afghanistan Kabul</w:t>
      </w:r>
    </w:p>
    <w:p>
      <w:pPr>
        <w:pStyle w:val="FirstParagraph"/>
      </w:pPr>
      <w:r>
        <w:t xml:space="preserve">The environment for a journalist in Afghanistan Kabul presents unique and severe challenges. Security remains the most pressing concern. Moving through checkpoints, navigating curfews, and managing the psychological toll of potential violence are daily realities for any journalist operating here. These physical constraints often dictate editorial choices; stories that are vital to public interest may be suppressed not due to lack of will, but due to risk assessment.</w:t>
      </w:r>
    </w:p>
    <w:p>
      <w:pPr>
        <w:pStyle w:val="BodyText"/>
      </w:pPr>
      <w:r>
        <w:rPr>
          <w:bCs/>
          <w:b/>
        </w:rPr>
        <w:t xml:space="preserve">Ethical and Cultural Dilemmas:</w:t>
      </w:r>
      <w:r>
        <w:br/>
      </w:r>
      <w:r>
        <w:t xml:space="preserve">Navigating the patriarchal structures inherent in parts of Afghan society requires a journalist to be culturally astute. Determining when and how to interview women, who may not have the freedom to speak publicly, was a profound learning experience. It taught me that journalism is not just about asking questions; it is about creating safe spaces for answers.</w:t>
      </w:r>
    </w:p>
    <w:p>
      <w:pPr>
        <w:pStyle w:val="BodyText"/>
      </w:pPr>
      <w:r>
        <w:rPr>
          <w:bCs/>
          <w:b/>
        </w:rPr>
        <w:t xml:space="preserve">Resource Limitations:</w:t>
      </w:r>
      <w:r>
        <w:br/>
      </w:r>
      <w:r>
        <w:t xml:space="preserve">Economic instability in Afghanistan Kabul has led to resource scarcity within media houses. Interns and journalists alike must often rely on low-cost or free digital tools, requiring ingenuity and creativity in production. This constraint forces a journalist to focus on storytelling quality rather than expensive production values.</w:t>
      </w:r>
    </w:p>
    <w:bookmarkEnd w:id="23"/>
    <w:bookmarkStart w:id="24" w:name="skills-acquired-and-professional-growth"/>
    <w:p>
      <w:pPr>
        <w:pStyle w:val="Heading2"/>
      </w:pPr>
      <w:r>
        <w:t xml:space="preserve">5. Skills Acquired and Professional Growth</w:t>
      </w:r>
    </w:p>
    <w:p>
      <w:pPr>
        <w:pStyle w:val="FirstParagraph"/>
      </w:pPr>
      <w:r>
        <w:rPr>
          <w:bCs/>
          <w:b/>
        </w:rPr>
        <w:t xml:space="preserve">A. Adaptability:</w:t>
      </w:r>
      <w:r>
        <w:br/>
      </w:r>
      <w:r>
        <w:t xml:space="preserve">Working as a journalist in Afghanistan Kabul has instilled in me an unparalleled ability to pivot strategies quickly. Whether a story lead collapses due to security alerts or a source changes their stance at the last minute, adaptability is the defining trait of survival and success.</w:t>
      </w:r>
    </w:p>
    <w:p>
      <w:pPr>
        <w:pStyle w:val="BodyText"/>
      </w:pPr>
      <w:r>
        <w:rPr>
          <w:bCs/>
          <w:b/>
        </w:rPr>
        <w:t xml:space="preserve">B. Cultural Competence:</w:t>
      </w:r>
      <w:r>
        <w:br/>
      </w:r>
      <w:r>
        <w:t xml:space="preserve">I have developed a deep appreciation for Afghan history, tribal dynamics, and religious sensitivities. This knowledge allows me to contextualize stories accurately, avoiding cultural faux pas that could compromise journalistic integrity or endanger sources.</w:t>
      </w:r>
    </w:p>
    <w:p>
      <w:pPr>
        <w:pStyle w:val="BodyText"/>
      </w:pPr>
      <w:r>
        <w:rPr>
          <w:bCs/>
          <w:b/>
        </w:rPr>
        <w:t xml:space="preserve">C. Resilience and Mental Toughness:</w:t>
      </w:r>
      <w:r>
        <w:br/>
      </w:r>
      <w:r>
        <w:t xml:space="preserve">The emotional weight of reporting on human suffering requires a journalist to develop coping mechanisms. Through mentorship and peer support during my internship in Afghanistan Kabul, I learned the importance of debriefing after traumatic events, ensuring that personal well-being is maintained alongside professional duty.</w:t>
      </w:r>
    </w:p>
    <w:bookmarkEnd w:id="24"/>
    <w:bookmarkStart w:id="25" w:name="conclusion"/>
    <w:p>
      <w:pPr>
        <w:pStyle w:val="Heading2"/>
      </w:pPr>
      <w:r>
        <w:t xml:space="preserve">6. Conclusion</w:t>
      </w:r>
    </w:p>
    <w:p>
      <w:pPr>
        <w:pStyle w:val="FirstParagraph"/>
      </w:pPr>
      <w:r>
        <w:t xml:space="preserve">In conclusion, this Internship Report underscores the transformative nature of my experience as a journalist trainee in Afghanistan Kabul. The role extends far beyond writing articles; it is about bearing witness, protecting truth, and giving voice to the voiceless in one of the most complex geopolitical landscapes on Earth. The skills acquired—ranging from security awareness to ethical navigation—have prepared me for a career dedicated to global media integrity.</w:t>
      </w:r>
    </w:p>
    <w:p>
      <w:pPr>
        <w:pStyle w:val="BodyText"/>
      </w:pPr>
      <w:r>
        <w:t xml:space="preserve">The experience has reaffirmed that journalism is not merely a profession but a civic duty. In Afghanistan Kabul, where information is often weaponized, the journalist stands as a guardian of reality. This internship has provided me with the foundational tools and profound respect necessary to continue contributing meaningfully to the field of journalism within Afghanistan Kabul and beyond.</w:t>
      </w:r>
    </w:p>
    <w:bookmarkEnd w:id="25"/>
    <w:bookmarkStart w:id="26" w:name="signatures"/>
    <w:p>
      <w:pPr>
        <w:pStyle w:val="Heading2"/>
      </w:pPr>
      <w:r>
        <w:t xml:space="preserve">7. Signatures</w:t>
      </w:r>
    </w:p>
    <w:p>
      <w:pPr>
        <w:pStyle w:val="FirstParagraph"/>
      </w:pPr>
      <w:r>
        <w:rPr>
          <w:bCs/>
          <w:b/>
        </w:rPr>
        <w:t xml:space="preserve">Intern Name:</w:t>
      </w:r>
      <w:r>
        <w:br/>
      </w:r>
      <w:r>
        <w:t xml:space="preserve">[Insert Your Name Here]</w:t>
      </w:r>
      <w:r>
        <w:br/>
      </w:r>
      <w:r>
        <w:br/>
      </w:r>
      <w:r>
        <w:rPr>
          <w:iCs/>
          <w:i/>
        </w:rPr>
        <w:t xml:space="preserve">Date:</w:t>
      </w:r>
    </w:p>
    <w:p>
      <w:r>
        <w:pict>
          <v:rect style="width:0;height:1.5pt" o:hralign="center" o:hrstd="t" o:hr="t"/>
        </w:pict>
      </w:r>
    </w:p>
    <w:p>
      <w:pPr>
        <w:pStyle w:val="FirstParagraph"/>
      </w:pPr>
      <w:r>
        <w:rPr>
          <w:bCs/>
          <w:b/>
        </w:rPr>
        <w:t xml:space="preserve">Supervisor Signature:</w:t>
      </w:r>
      <w:r>
        <w:br/>
      </w:r>
      <w:r>
        <w:t xml:space="preserve">[Insert Supervisor Name]</w:t>
      </w:r>
      <w:r>
        <w:br/>
      </w:r>
      <w:r>
        <w:t xml:space="preserve">Meditia Organization, Afghanistan Kabul</w:t>
      </w:r>
      <w:r>
        <w:br/>
      </w:r>
      <w:r>
        <w:br/>
      </w:r>
      <w:r>
        <w:rPr>
          <w:iCs/>
          <w:i/>
        </w:rPr>
        <w:t xml:space="preserve">Date:</w:t>
      </w:r>
    </w:p>
    <w:p>
      <w:r>
        <w:pict>
          <v:rect style="width:0;height:1.5pt" o:hralign="center" o:hrstd="t" o:hr="t"/>
        </w:pic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in Afghanistan Kabul</dc:title>
  <dc:creator/>
  <dc:language>en</dc:language>
  <cp:keywords/>
  <dcterms:created xsi:type="dcterms:W3CDTF">2026-07-29T07:20:13Z</dcterms:created>
  <dcterms:modified xsi:type="dcterms:W3CDTF">2026-07-29T07:20:13Z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