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Mentor/Superintendent:</w:t>
      </w:r>
    </w:p>
    <w:bookmarkEnd w:id="20"/>
    <w:bookmarkStart w:id="21" w:name="i.-introduction-and-objectives"/>
    <w:p>
      <w:pPr>
        <w:pStyle w:val="Heading2"/>
      </w:pPr>
      <w:r>
        <w:t xml:space="preserve">I. Introduction and Objectives</w:t>
      </w:r>
    </w:p>
    <w:p>
      <w:pPr>
        <w:pStyle w:val="FirstParagraph"/>
      </w:pPr>
      <w:r>
        <w:t xml:space="preserve">The media landscape in Algeria has undergone significant transformation over the past two decades, characterized by a growing plurality of voices but also facing complex structural and economic challenges. This internship report details my professional experience as a</w:t>
      </w:r>
      <w:r>
        <w:t xml:space="preserve"> </w:t>
      </w:r>
      <w:r>
        <w:rPr>
          <w:bCs/>
          <w:b/>
        </w:rPr>
        <w:t xml:space="preserve">Journalist</w:t>
      </w:r>
      <w:r>
        <w:t xml:space="preserve"> </w:t>
      </w:r>
      <w:r>
        <w:t xml:space="preserve">intern at [Name of Media Outlet], located in the heart of Algiers, the capital city of Algeria. The primary objective of this placement was to bridge the gap between academic theory and practical application in a high-pressure newsroom environment. Specifically, I aimed to understand the nuances of reporting on socio-political issues within North Africa, master digital storytelling techniques relevant to modern Algerian audiences, and navigate the ethical considerations unique to working in Algeria's specific regulatory framework. By immersing myself in this role, I sought to develop competencies that would allow me to contribute meaningfully to public discourse while adhering to the highest standards of journalistic integrity.</w:t>
      </w:r>
    </w:p>
    <w:bookmarkEnd w:id="21"/>
    <w:bookmarkStart w:id="22" w:name="Xaf5464b5f0819dd0f1aef4d08039b64c4163471"/>
    <w:p>
      <w:pPr>
        <w:pStyle w:val="Heading2"/>
      </w:pPr>
      <w:r>
        <w:t xml:space="preserve">II. Context and Setting: The Media Environment in Algiers</w:t>
      </w:r>
    </w:p>
    <w:p>
      <w:pPr>
        <w:pStyle w:val="FirstParagraph"/>
      </w:pPr>
      <w:r>
        <w:t xml:space="preserve">The choice of Algiers as the location for this internship was deliberate, given its status as the political and cultural center of Algeria. Working in Algiers provides a unique vantage point to observe how national policies translate into local realities. The newsroom operated within a dynamic environment where traditional print media coexists with an increasingly vibrant digital press and television networks. My daily routine involved attending editorial meetings where topics ranging from economic reforms to youth culture were debated vigorously.</w:t>
      </w:r>
    </w:p>
    <w:p>
      <w:pPr>
        <w:pStyle w:val="BodyText"/>
      </w:pPr>
      <w:r>
        <w:t xml:space="preserve">The atmosphere in Algiers is distinct; it is a city of contrasts, blending Ottoman-era architecture with modern high-rises, reflecting the dual nature of the journalism practiced there: deeply rooted in tradition yet aggressively modernizing. As a journalist intern, I was exposed to the intricate web of sources available in Algiers, from government officials and academics to grassroots activists and everyday citizens. This diversity required me to cultivate a wide network of contacts quickly, emphasizing the importance of trust-building in Algerian society where personal relationships often facilitate access to information.</w:t>
      </w:r>
    </w:p>
    <w:bookmarkEnd w:id="22"/>
    <w:bookmarkStart w:id="23" w:name="X14a06249bdcab7d5720e72dbd6a5036c73ca190"/>
    <w:p>
      <w:pPr>
        <w:pStyle w:val="Heading2"/>
      </w:pPr>
      <w:r>
        <w:t xml:space="preserve">III. Key Responsibilities and Daily Activities</w:t>
      </w:r>
    </w:p>
    <w:p>
      <w:pPr>
        <w:pStyle w:val="FirstParagraph"/>
      </w:pPr>
      <w:r>
        <w:t xml:space="preserve">During my tenure as a journalist intern, my responsibilities evolved from basic support tasks to contributing independently to news segments. Initially, I was tasked with monitoring press releases from various Algerian ministries and compiling daily briefs for the senior editors. This phase honed my ability to sift through vast amounts of information and identify key developments relevant to the public interest.</w:t>
      </w:r>
    </w:p>
    <w:p>
      <w:pPr>
        <w:pStyle w:val="BodyText"/>
      </w:pPr>
      <w:r>
        <w:t xml:space="preserve">As the internship progressed, I began conducting field interviews. One significant assignment involved covering a local protest regarding housing policies in the Bab El Oued district of Algiers. This experience was pivotal in teaching me how to remain objective while handling emotionally charged situations. I learned to ask probing questions without being confrontational, a skill essential for maintaining rapport with sources who might be skeptical of media inquiries.</w:t>
      </w:r>
    </w:p>
    <w:p>
      <w:pPr>
        <w:pStyle w:val="BodyText"/>
      </w:pPr>
      <w:r>
        <w:t xml:space="preserve">Additionally, I assisted in the production of multimedia content. Recognizing the shift in consumption habits among young Algerians, our team emphasized video journalism and social media engagement. I was responsible for editing short video clips recorded on location and drafting captions optimized for platforms like Facebook and Instagram, which are widely used by the Algerian population to stay informed.</w:t>
      </w:r>
    </w:p>
    <w:bookmarkEnd w:id="23"/>
    <w:bookmarkStart w:id="24" w:name="iv.-challenges-faced-in-the-profession"/>
    <w:p>
      <w:pPr>
        <w:pStyle w:val="Heading2"/>
      </w:pPr>
      <w:r>
        <w:t xml:space="preserve">IV. Challenges Faced in the Profession</w:t>
      </w:r>
    </w:p>
    <w:p>
      <w:pPr>
        <w:pStyle w:val="FirstParagraph"/>
      </w:pPr>
      <w:r>
        <w:t xml:space="preserve">The role of a journalist in Algeria comes with specific challenges that must be navigated carefully. One major hurdle is the legal framework governing media freedom. While recent reforms have aimed at liberalizing the sector, journalists still operate within boundaries that require diplomatic discretion. I often had to balance the public's right to know with the sensitivity of reporting on topics such as national security or religious affairs.</w:t>
      </w:r>
    </w:p>
    <w:p>
      <w:pPr>
        <w:pStyle w:val="BodyText"/>
      </w:pPr>
      <w:r>
        <w:t xml:space="preserve">Another challenge was economic pressure. Like many media outlets in Algeria, our publication faced financial constraints that sometimes limited investigative resources. This reality forced us to be more creative in our storytelling, relying heavily on community sourcing and citizen journalism rather than expensive field trips. Furthermore, the pace of news in Algiers is relentless; the demand for instant information via digital platforms often clashed with the need for thorough verification, requiring constant vigilance against misinformation.</w:t>
      </w:r>
    </w:p>
    <w:bookmarkEnd w:id="24"/>
    <w:bookmarkStart w:id="25" w:name="X256eb305de9ab0e71f45713beb03fd72427b631"/>
    <w:p>
      <w:pPr>
        <w:pStyle w:val="Heading2"/>
      </w:pPr>
      <w:r>
        <w:t xml:space="preserve">V. Skills Acquired and Professional Growth</w:t>
      </w:r>
    </w:p>
    <w:p>
      <w:pPr>
        <w:pStyle w:val="FirstParagraph"/>
      </w:pPr>
      <w:r>
        <w:t xml:space="preserve">This internship significantly enhanced my technical and soft skills. Technically, I improved my proficiency in news writing styles suited for both Arabic and French-speaking audiences, acknowledging Algeria's bilingual media landscape. I also gained hands-on experience with editing software used for broadcast and digital formats.</w:t>
      </w:r>
    </w:p>
    <w:p>
      <w:pPr>
        <w:pStyle w:val="BodyText"/>
      </w:pPr>
      <w:r>
        <w:t xml:space="preserve">In terms of soft skills, the most valuable lesson was adaptability. The ability to pivot quickly when breaking news erupts in Algiers—whether it is a political announcement or a natural event—is crucial. Moreover, I developed a deeper cultural sensitivity. Understanding local customs and taboos allowed me to build stronger connections with interviewees, ensuring that my reporting was respectful and accurate. I learned that effective journalism in Algeria is not just about delivering facts but also about contextualizing them within the broader social fabric.</w:t>
      </w:r>
    </w:p>
    <w:bookmarkEnd w:id="25"/>
    <w:bookmarkStart w:id="26" w:name="vi.-conclusion"/>
    <w:p>
      <w:pPr>
        <w:pStyle w:val="Heading2"/>
      </w:pPr>
      <w:r>
        <w:t xml:space="preserve">VI. Conclusion</w:t>
      </w:r>
    </w:p>
    <w:p>
      <w:pPr>
        <w:pStyle w:val="FirstParagraph"/>
      </w:pPr>
      <w:r>
        <w:t xml:space="preserve">In conclusion, my internship as a journalist in Algiers was an invaluable experience that profoundly shaped my understanding of the media profession. It provided me with a comprehensive view of the opportunities and constraints facing modern journalism in Algeria. The vibrant energy of Algiers, combined with its complex social dynamics, offered a rigorous training ground for any aspiring reporter.</w:t>
      </w:r>
    </w:p>
    <w:p>
      <w:pPr>
        <w:pStyle w:val="BodyText"/>
      </w:pPr>
      <w:r>
        <w:t xml:space="preserve">I emerged from this experience more resilient, ethically grounded, and technically competent. I now possess a clearer vision of my career path and the role that journalists can play in fostering transparency and dialogue within Algerian society. This internship has not only equipped me with practical skills but also reinforced my commitment to serving the public interest through honest, impactful storytelling.</w:t>
      </w:r>
    </w:p>
    <w:bookmarkEnd w:id="26"/>
    <w:bookmarkStart w:id="27" w:name="vii.-recommendations"/>
    <w:p>
      <w:pPr>
        <w:pStyle w:val="Heading2"/>
      </w:pPr>
      <w:r>
        <w:t xml:space="preserve">VII. Recommendations</w:t>
      </w:r>
    </w:p>
    <w:p>
      <w:pPr>
        <w:pStyle w:val="FirstParagraph"/>
      </w:pPr>
      <w:r>
        <w:t xml:space="preserve">To future interns and journalism students looking to train in Algeria, I recommend approaching the experience with humility and an open mind. It is essential to invest time in learning the local languages and cultural nuances before diving into reporting. Additionally, maintaining strong relationships with mentors and peers is crucial for long-term career development in the competitive media market of Algiers.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Algeria, Algiers</dc:title>
  <dc:creator/>
  <dc:language>en</dc:language>
  <cp:keywords/>
  <dcterms:created xsi:type="dcterms:W3CDTF">2026-07-29T01:54:30Z</dcterms:created>
  <dcterms:modified xsi:type="dcterms:W3CDTF">2026-07-29T01:54:30Z</dcterms:modified>
</cp:coreProperties>
</file>

<file path=docProps/custom.xml><?xml version="1.0" encoding="utf-8"?>
<Properties xmlns="http://schemas.openxmlformats.org/officeDocument/2006/custom-properties" xmlns:vt="http://schemas.openxmlformats.org/officeDocument/2006/docPropsVTypes"/>
</file>