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Journalistic</w:t>
      </w:r>
      <w:r>
        <w:t xml:space="preserve"> </w:t>
      </w:r>
      <w:r>
        <w:t xml:space="preserve">Practices</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Degree:</w:t>
      </w:r>
      <w:r>
        <w:t xml:space="preserve"> </w:t>
      </w:r>
      <w:r>
        <w:t xml:space="preserve">Master in Media and Communication</w:t>
      </w:r>
      <w:r>
        <w:br/>
      </w:r>
      <w:r>
        <w:rPr>
          <w:bCs/>
          <w:b/>
        </w:rPr>
        <w:t xml:space="preserve">Institution:</w:t>
      </w:r>
      <w:r>
        <w:t xml:space="preserve">Sorbonne University, Faculty of Journalism</w:t>
      </w:r>
      <w:r>
        <w:br/>
      </w:r>
      <w:r>
        <w:rPr>
          <w:iCs/>
          <w:i/>
        </w:rPr>
        <w:t xml:space="preserve">Date: October 2023</w:t>
      </w:r>
    </w:p>
    <w:bookmarkEnd w:id="20"/>
    <w:bookmarkStart w:id="21" w:name="introduction-the-context-of-france-paris"/>
    <w:p>
      <w:pPr>
        <w:pStyle w:val="Heading2"/>
      </w:pPr>
      <w:r>
        <w:t xml:space="preserve">1. Introduction: The Context of France Paris</w:t>
      </w:r>
    </w:p>
    <w:p>
      <w:pPr>
        <w:pStyle w:val="FirstParagraph"/>
      </w:pPr>
      <w:r>
        <w:t xml:space="preserve">The choice to undertake this internship in the heart of Europe, specifically within the dynamic media landscape of France Paris, was driven by a desire to understand the intersection of traditional journalistic integrity and digital transformation. As one of the world's historic capitals for press freedom and literary excellence,</w:t>
      </w:r>
      <w:r>
        <w:t xml:space="preserve"> </w:t>
      </w:r>
      <w:r>
        <w:rPr>
          <w:bCs/>
          <w:b/>
        </w:rPr>
        <w:t xml:space="preserve">France Paris</w:t>
      </w:r>
      <w:r>
        <w:t xml:space="preserve"> </w:t>
      </w:r>
      <w:r>
        <w:t xml:space="preserve">offers an unparalleled environment for aspiring professionals. This report details my three-month experience as a Junior Journalist intern at a prominent independent news outlet located in the 10th arrondissement of Paris. The primary objective was to observe, learn, and contribute to high-quality investigative journalism while navigating the unique regulatory and cultural frameworks that define media operations in</w:t>
      </w:r>
      <w:r>
        <w:t xml:space="preserve"> </w:t>
      </w:r>
      <w:r>
        <w:rPr>
          <w:bCs/>
          <w:b/>
        </w:rPr>
        <w:t xml:space="preserve">France Paris</w:t>
      </w:r>
      <w:r>
        <w:t xml:space="preserve">.</w:t>
      </w:r>
    </w:p>
    <w:bookmarkEnd w:id="21"/>
    <w:bookmarkStart w:id="22" w:name="X2f847bcd727d897a4e0e0163e7499813b52e28a"/>
    <w:p>
      <w:pPr>
        <w:pStyle w:val="Heading2"/>
      </w:pPr>
      <w:r>
        <w:t xml:space="preserve">2. Role as a Journalist: Daily Responsibilities</w:t>
      </w:r>
    </w:p>
    <w:p>
      <w:pPr>
        <w:pStyle w:val="FirstParagraph"/>
      </w:pPr>
      <w:r>
        <w:t xml:space="preserve">The title of "Journalist" carries significant weight in the French academic and professional ethos. During this internship, my role extended far beyond simple news gathering; it required a deep engagement with the principles of objectivity, verification, and ethical storytelling. My daily routine began with editorial meetings where topics for the day were debated rigorously. As a</w:t>
      </w:r>
      <w:r>
        <w:t xml:space="preserve"> </w:t>
      </w:r>
      <w:r>
        <w:rPr>
          <w:bCs/>
          <w:b/>
        </w:rPr>
        <w:t xml:space="preserve">Journalist</w:t>
      </w:r>
      <w:r>
        <w:t xml:space="preserve"> </w:t>
      </w:r>
      <w:r>
        <w:t xml:space="preserve">intern in this environment, I was tasked with monitoring press releases from government ministries in Paris, identifying trends on social media platforms that were gaining traction among the French public, and attending press conferences.</w:t>
      </w:r>
    </w:p>
    <w:p>
      <w:pPr>
        <w:pStyle w:val="BodyText"/>
      </w:pPr>
      <w:r>
        <w:t xml:space="preserve">A significant portion of my time was dedicated to writing briefs and short news articles for the digital portal. Unlike in other regions where speed might compromise accuracy, the journalistic standard in</w:t>
      </w:r>
      <w:r>
        <w:t xml:space="preserve"> </w:t>
      </w:r>
      <w:r>
        <w:rPr>
          <w:bCs/>
          <w:b/>
        </w:rPr>
        <w:t xml:space="preserve">France Paris</w:t>
      </w:r>
      <w:r>
        <w:t xml:space="preserve"> </w:t>
      </w:r>
      <w:r>
        <w:t xml:space="preserve">emphasizes a balance between immediacy and precision. I learned to structure my leads according to the inverted pyramid style but also adapted my tone to suit the sophisticated readership of local publications. Furthermore, I was assigned to assist senior reporters during their interviews with cultural figures and political analysts, which honed my ability to ask probing yet respectful questions.</w:t>
      </w:r>
    </w:p>
    <w:bookmarkEnd w:id="22"/>
    <w:bookmarkStart w:id="23" w:name="the-specifics-of-working-in-france-paris"/>
    <w:p>
      <w:pPr>
        <w:pStyle w:val="Heading2"/>
      </w:pPr>
      <w:r>
        <w:t xml:space="preserve">3. The Specifics of Working in France Paris</w:t>
      </w:r>
    </w:p>
    <w:p>
      <w:pPr>
        <w:pStyle w:val="FirstParagraph"/>
      </w:pPr>
      <w:r>
        <w:t xml:space="preserve">The geographic and cultural context of</w:t>
      </w:r>
      <w:r>
        <w:t xml:space="preserve"> </w:t>
      </w:r>
      <w:r>
        <w:rPr>
          <w:bCs/>
          <w:b/>
        </w:rPr>
        <w:t xml:space="preserve">France Paris</w:t>
      </w:r>
      <w:r>
        <w:t xml:space="preserve"> </w:t>
      </w:r>
      <w:r>
        <w:t xml:space="preserve">played a pivotal role in shaping my professional development. The city is not merely a backdrop but an active participant in the news cycle. From strikes affecting public transport to protests regarding pension reforms, the streets of</w:t>
      </w:r>
      <w:r>
        <w:t xml:space="preserve"> </w:t>
      </w:r>
      <w:r>
        <w:rPr>
          <w:bCs/>
          <w:b/>
        </w:rPr>
        <w:t xml:space="preserve">France Paris</w:t>
      </w:r>
      <w:r>
        <w:t xml:space="preserve"> </w:t>
      </w:r>
      <w:r>
        <w:t xml:space="preserve">are often the primary source of breaking news. This environment taught me resilience and adaptability—two crucial traits for any modern</w:t>
      </w:r>
      <w:r>
        <w:t xml:space="preserve"> </w:t>
      </w:r>
      <w:r>
        <w:rPr>
          <w:bCs/>
          <w:b/>
        </w:rPr>
        <w:t xml:space="preserve">Journalist</w:t>
      </w:r>
      <w:r>
        <w:t xml:space="preserve">. I experienced firsthand how local issues in specific arrondissements could escalate into national debates, requiring a nuanced understanding of French socio-political dynamics.</w:t>
      </w:r>
    </w:p>
    <w:p>
      <w:pPr>
        <w:pStyle w:val="BodyText"/>
      </w:pPr>
      <w:r>
        <w:t xml:space="preserve">Moreover, language proficiency was essential. While English is widely spoken in the international media sector of</w:t>
      </w:r>
      <w:r>
        <w:t xml:space="preserve"> </w:t>
      </w:r>
      <w:r>
        <w:rPr>
          <w:bCs/>
          <w:b/>
        </w:rPr>
        <w:t xml:space="preserve">France Paris</w:t>
      </w:r>
      <w:r>
        <w:t xml:space="preserve">, the core operations required fluency in French to access local sources and understand subtle linguistic cues. This immersion allowed me to appreciate how language influences narrative framing. I also learned about the specific legal protections afforded to</w:t>
      </w:r>
      <w:r>
        <w:t xml:space="preserve"> </w:t>
      </w:r>
      <w:r>
        <w:rPr>
          <w:bCs/>
          <w:b/>
        </w:rPr>
        <w:t xml:space="preserve">Journalist</w:t>
      </w:r>
      <w:r>
        <w:t xml:space="preserve">s under French law, including strict regulations on defamation and privacy (droit à l'image), which differ notably from practices in North America or the United Kingdom.</w:t>
      </w:r>
    </w:p>
    <w:bookmarkEnd w:id="23"/>
    <w:bookmarkStart w:id="24" w:name="X4cda6010da973e97fab9cb3b3583f2c77b932a0"/>
    <w:p>
      <w:pPr>
        <w:pStyle w:val="Heading2"/>
      </w:pPr>
      <w:r>
        <w:t xml:space="preserve">4. Key Learnings and Professional Challenges</w:t>
      </w:r>
    </w:p>
    <w:p>
      <w:pPr>
        <w:pStyle w:val="FirstParagraph"/>
      </w:pPr>
      <w:r>
        <w:t xml:space="preserve">The transition from academic theory to practical application was challenging yet rewarding. One of the most significant lessons involved the concept of "l'info" (the news) versus "le fait divers" (local crime/news). In</w:t>
      </w:r>
      <w:r>
        <w:t xml:space="preserve"> </w:t>
      </w:r>
      <w:r>
        <w:rPr>
          <w:bCs/>
          <w:b/>
        </w:rPr>
        <w:t xml:space="preserve">France Paris</w:t>
      </w:r>
      <w:r>
        <w:t xml:space="preserve">, distinguishing between serious investigative reporting and sensationalist local gossip is a key ethical boundary. As an intern, I was trained to filter stories based on public interest rather than mere curiosity.</w:t>
      </w:r>
    </w:p>
    <w:p>
      <w:pPr>
        <w:pStyle w:val="BodyText"/>
      </w:pPr>
      <w:r>
        <w:t xml:space="preserve">I also encountered the challenge of digital monetization. Traditional print media in</w:t>
      </w:r>
      <w:r>
        <w:t xml:space="preserve"> </w:t>
      </w:r>
      <w:r>
        <w:rPr>
          <w:bCs/>
          <w:b/>
        </w:rPr>
        <w:t xml:space="preserve">France Paris</w:t>
      </w:r>
      <w:r>
        <w:t xml:space="preserve"> </w:t>
      </w:r>
      <w:r>
        <w:t xml:space="preserve">continues to struggle financially, forcing newsrooms to innovate. I participated in brainstorming sessions for podcast series and multimedia packages, realizing that a modern</w:t>
      </w:r>
      <w:r>
        <w:t xml:space="preserve"> </w:t>
      </w:r>
      <w:r>
        <w:rPr>
          <w:bCs/>
          <w:b/>
        </w:rPr>
        <w:t xml:space="preserve">Journalist</w:t>
      </w:r>
    </w:p>
    <w:bookmarkEnd w:id="24"/>
    <w:bookmarkStart w:id="25" w:name="X43696e3e5d7bef106c3b822930cc3ffeaeaa64f"/>
    <w:p>
      <w:pPr>
        <w:pStyle w:val="Heading2"/>
      </w:pPr>
      <w:r>
        <w:t xml:space="preserve">5. Conclusion: The Value of the Internship in France Paris</w:t>
      </w:r>
    </w:p>
    <w:p>
      <w:pPr>
        <w:pStyle w:val="FirstParagraph"/>
      </w:pPr>
      <w:r>
        <w:t xml:space="preserve">In conclusion, this internship has profoundly impacted my understanding of the media profession. Working as a</w:t>
      </w:r>
      <w:r>
        <w:t xml:space="preserve"> </w:t>
      </w:r>
      <w:r>
        <w:rPr>
          <w:bCs/>
          <w:b/>
        </w:rPr>
        <w:t xml:space="preserve">Journalist</w:t>
      </w:r>
      <w:r>
        <w:t xml:space="preserve"> </w:t>
      </w:r>
      <w:r>
        <w:t xml:space="preserve">intern in</w:t>
      </w:r>
      <w:r>
        <w:t xml:space="preserve"> </w:t>
      </w:r>
      <w:r>
        <w:rPr>
          <w:bCs/>
          <w:b/>
        </w:rPr>
        <w:t xml:space="preserve">France Paris</w:t>
      </w:r>
      <w:r>
        <w:t xml:space="preserve"> </w:t>
      </w:r>
      <w:r>
        <w:t xml:space="preserve">provided a rigorous training ground that combined historical journalistic traditions with cutting-edge digital strategies. The experience highlighted the importance of cultural literacy and legal awareness when operating within one of Europe's most regulated yet vibrant press environments.</w:t>
      </w:r>
    </w:p>
    <w:p>
      <w:pPr>
        <w:pStyle w:val="BodyText"/>
      </w:pPr>
      <w:r>
        <w:t xml:space="preserve">The insights gained from navigating the unique media ecosystem of</w:t>
      </w:r>
      <w:r>
        <w:t xml:space="preserve"> </w:t>
      </w:r>
      <w:r>
        <w:rPr>
          <w:bCs/>
          <w:b/>
        </w:rPr>
        <w:t xml:space="preserve">France Paris</w:t>
      </w:r>
      <w:r>
        <w:t xml:space="preserve"> </w:t>
      </w:r>
      <w:r>
        <w:t xml:space="preserve">have equipped me with practical skills in investigative research, cross-cultural communication, and ethical decision-making. I leave this program not only with a portfolio of published works but also with a deeper appreciation for the role of the press in democratic societies. This internship confirms that to be an effective</w:t>
      </w:r>
      <w:r>
        <w:t xml:space="preserve"> </w:t>
      </w:r>
      <w:r>
        <w:rPr>
          <w:bCs/>
          <w:b/>
        </w:rPr>
        <w:t xml:space="preserve">Journalist</w:t>
      </w:r>
      <w:r>
        <w:t xml:space="preserve"> </w:t>
      </w:r>
      <w:r>
        <w:t xml:space="preserve">today requires constant adaptation, yet the core values of truth-seeking remain universal, regardless of whether one is reporting from New York or</w:t>
      </w:r>
      <w:r>
        <w:t xml:space="preserve"> </w:t>
      </w:r>
      <w:r>
        <w:rPr>
          <w:bCs/>
          <w:b/>
        </w:rPr>
        <w:t xml:space="preserve">France Paris</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Journalistic Practices in France Paris</dc:title>
  <dc:creator/>
  <dc:language>en</dc:language>
  <cp:keywords/>
  <dcterms:created xsi:type="dcterms:W3CDTF">2026-07-29T08:36:54Z</dcterms:created>
  <dcterms:modified xsi:type="dcterms:W3CDTF">2026-07-29T08:36:54Z</dcterms:modified>
</cp:coreProperties>
</file>

<file path=docProps/custom.xml><?xml version="1.0" encoding="utf-8"?>
<Properties xmlns="http://schemas.openxmlformats.org/officeDocument/2006/custom-properties" xmlns:vt="http://schemas.openxmlformats.org/officeDocument/2006/docPropsVTypes"/>
</file>