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Judiciary</w:t>
      </w:r>
      <w:r>
        <w:t xml:space="preserve"> </w:t>
      </w:r>
      <w:r>
        <w:t xml:space="preserve">in</w:t>
      </w:r>
      <w:r>
        <w:t xml:space="preserve"> </w:t>
      </w:r>
      <w:r>
        <w:t xml:space="preserve">Afghanistan</w:t>
      </w:r>
      <w:r>
        <w:t xml:space="preserve"> </w:t>
      </w:r>
      <w:r>
        <w:t xml:space="preserve">Kabul</w:t>
      </w:r>
    </w:p>
    <w:bookmarkStart w:id="33" w:name="internship-report"/>
    <w:p>
      <w:pPr>
        <w:pStyle w:val="Heading1"/>
      </w:pPr>
      <w:r>
        <w:t xml:space="preserve">Internship Report</w:t>
      </w:r>
    </w:p>
    <w:bookmarkStart w:id="20" w:name="Xe52a5defd94379c2a1e20abc0f66e3fc94b9ae9"/>
    <w:p>
      <w:pPr>
        <w:pStyle w:val="Heading2"/>
      </w:pPr>
      <w:r>
        <w:t xml:space="preserve">Evaluating Judicial Reform and Legal Practice in Afghanistan Kabul</w:t>
      </w:r>
    </w:p>
    <w:p>
      <w:r>
        <w:pict>
          <v:rect style="width:0;height:1.5pt" o:hralign="center" o:hrstd="t" o:hr="t"/>
        </w:pict>
      </w:r>
    </w:p>
    <w:p>
      <w:pPr>
        <w:pStyle w:val="FirstParagraph"/>
      </w:pPr>
      <w:r>
        <w:rPr>
          <w:bCs/>
          <w:b/>
        </w:rPr>
        <w:t xml:space="preserve">Date:</w:t>
      </w:r>
      <w:r>
        <w:t xml:space="preserve"> </w:t>
      </w:r>
      <w:r>
        <w:t xml:space="preserve">October 20, 2023</w:t>
      </w:r>
      <w:r>
        <w:br/>
      </w:r>
      <w:r>
        <w:rPr>
          <w:bCs/>
          <w:b/>
        </w:rPr>
        <w:t xml:space="preserve">To:</w:t>
      </w:r>
      <w:r>
        <w:t xml:space="preserve"> </w:t>
      </w:r>
      <w:r>
        <w:t xml:space="preserve">University Faculty of Law &amp; Honorable Supervising Judges</w:t>
      </w:r>
      <w:r>
        <w:br/>
      </w:r>
      <w:r>
        <w:rPr>
          <w:bCs/>
          <w:b/>
        </w:rPr>
        <w:t xml:space="preserve">From:</w:t>
      </w:r>
      <w:r>
        <w:t xml:space="preserve"> </w:t>
      </w:r>
      <w:r>
        <w:t xml:space="preserve">[Intern Name], Legal Intern</w:t>
      </w:r>
      <w:r>
        <w:br/>
      </w:r>
      <w:r>
        <w:br/>
      </w:r>
      <w:r>
        <w:rPr>
          <w:iCs/>
          <w:i/>
        </w:rPr>
        <w:t xml:space="preserve">This document serves as a comprehensive summary of the practical experiences, legal observations, and professional development gained during an intensive internship program focused on the judicial system within Afghanistan Kabul. This report details the complexities of administering justice in a post-conflict environment and highlights critical aspects of legal education relevant to Judge training.</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gain firsthand experience within the court structures of</w:t>
      </w:r>
      <w:r>
        <w:t xml:space="preserve"> </w:t>
      </w:r>
      <w:r>
        <w:rPr>
          <w:bCs/>
          <w:b/>
        </w:rPr>
        <w:t xml:space="preserve">Afghanistan Kabul</w:t>
      </w:r>
      <w:r>
        <w:t xml:space="preserve">. As a legal intern, my goal was to bridge the gap between theoretical jurisprudence taught in academic settings and the practical realities faced by a</w:t>
      </w:r>
      <w:r>
        <w:t xml:space="preserve"> </w:t>
      </w:r>
      <w:r>
        <w:rPr>
          <w:bCs/>
          <w:b/>
        </w:rPr>
        <w:t xml:space="preserve">Judge</w:t>
      </w:r>
      <w:r>
        <w:t xml:space="preserve"> </w:t>
      </w:r>
      <w:r>
        <w:t xml:space="preserve">on a daily basis. The judicial landscape in Afghanistan is unique, characterized by a hybrid system that incorporates elements of civil law, Islamic Sharia law, and traditional customary practices (Pashtunwali). Understanding this tripartite legal framework was essential for understanding the role of the</w:t>
      </w:r>
      <w:r>
        <w:t xml:space="preserve"> </w:t>
      </w:r>
      <w:r>
        <w:rPr>
          <w:bCs/>
          <w:b/>
        </w:rPr>
        <w:t xml:space="preserve">Judge</w:t>
      </w:r>
      <w:r>
        <w:t xml:space="preserve"> </w:t>
      </w:r>
      <w:r>
        <w:t xml:space="preserve">within</w:t>
      </w:r>
      <w:r>
        <w:t xml:space="preserve"> </w:t>
      </w:r>
      <w:r>
        <w:rPr>
          <w:bCs/>
          <w:b/>
        </w:rPr>
        <w:t xml:space="preserve">Afghanistan Kabul</w:t>
      </w:r>
      <w:r>
        <w:t xml:space="preserve">.</w:t>
      </w:r>
    </w:p>
    <w:p>
      <w:pPr>
        <w:pStyle w:val="BodyText"/>
      </w:pPr>
      <w:r>
        <w:t xml:space="preserve">The internship took place at the Primary Court in Kabul, a bustling judicial hub that handles thousands of criminal and civil cases annually. The environment is high-pressure, often dealing with disputes arising from displacement, property rights violations due to ongoing instability, and complex family law issues. The objective was not merely to observe but to participate in legal research, case file analysis under supervision, and understanding the procedural nuances required by a</w:t>
      </w:r>
      <w:r>
        <w:t xml:space="preserve"> </w:t>
      </w:r>
      <w:r>
        <w:rPr>
          <w:bCs/>
          <w:b/>
        </w:rPr>
        <w:t xml:space="preserve">Judge</w:t>
      </w:r>
      <w:r>
        <w:t xml:space="preserve"> </w:t>
      </w:r>
      <w:r>
        <w:t xml:space="preserve">when rendering verdicts in</w:t>
      </w:r>
      <w:r>
        <w:t xml:space="preserve"> </w:t>
      </w:r>
      <w:r>
        <w:rPr>
          <w:bCs/>
          <w:b/>
        </w:rPr>
        <w:t xml:space="preserve">Afghanistan Kabul</w:t>
      </w:r>
      <w:r>
        <w:t xml:space="preserve">.</w:t>
      </w:r>
    </w:p>
    <w:bookmarkEnd w:id="21"/>
    <w:bookmarkStart w:id="25" w:name="scope-of-work-and-daily-responsibilities"/>
    <w:p>
      <w:pPr>
        <w:pStyle w:val="Heading2"/>
      </w:pPr>
      <w:r>
        <w:t xml:space="preserve">2. Scope of Work and Daily Responsibilities</w:t>
      </w:r>
    </w:p>
    <w:p>
      <w:pPr>
        <w:pStyle w:val="FirstParagraph"/>
      </w:pPr>
      <w:r>
        <w:t xml:space="preserve">My daily routine as an intern was rigorous. The core of my responsibilities revolved around assisting the supervising</w:t>
      </w:r>
      <w:r>
        <w:t xml:space="preserve"> </w:t>
      </w:r>
      <w:r>
        <w:rPr>
          <w:bCs/>
          <w:b/>
        </w:rPr>
        <w:t xml:space="preserve">Judge</w:t>
      </w:r>
      <w:r>
        <w:t xml:space="preserve">. In many instances, a single judge in</w:t>
      </w:r>
      <w:r>
        <w:t xml:space="preserve"> </w:t>
      </w:r>
      <w:r>
        <w:rPr>
          <w:bCs/>
          <w:b/>
        </w:rPr>
        <w:t xml:space="preserve">Afghanistan Kabul</w:t>
      </w:r>
      <w:r>
        <w:t xml:space="preserve"> </w:t>
      </w:r>
      <w:r>
        <w:t xml:space="preserve">is responsible for hearing dozens of cases per day. This necessitates efficient case management and rapid legal analysis.</w:t>
      </w:r>
    </w:p>
    <w:bookmarkStart w:id="22" w:name="legal-research-and-briefing-notes"/>
    <w:p>
      <w:pPr>
        <w:pStyle w:val="Heading3"/>
      </w:pPr>
      <w:r>
        <w:t xml:space="preserve">2.1 Legal Research and Briefing Notes</w:t>
      </w:r>
    </w:p>
    <w:p>
      <w:pPr>
        <w:pStyle w:val="FirstParagraph"/>
      </w:pPr>
      <w:r>
        <w:t xml:space="preserve">I was tasked with conducting extensive legal research regarding specific articles of the Afghan Civil Code, the Penal Code, and relevant interpretations by the Supreme Court in Kabul. When a</w:t>
      </w:r>
      <w:r>
        <w:t xml:space="preserve"> </w:t>
      </w:r>
      <w:r>
        <w:rPr>
          <w:bCs/>
          <w:b/>
        </w:rPr>
        <w:t xml:space="preserve">Judge</w:t>
      </w:r>
      <w:r>
        <w:t xml:space="preserve"> </w:t>
      </w:r>
      <w:r>
        <w:t xml:space="preserve">faces a novel legal question or a conflict between statutory law and Sharia principles, my role involved compiling authoritative sources to support potential rulings. For instance, in cases involving inheritance where customary tribal laws conflicted with national legislation, I assisted the</w:t>
      </w:r>
      <w:r>
        <w:t xml:space="preserve"> </w:t>
      </w:r>
      <w:r>
        <w:rPr>
          <w:bCs/>
          <w:b/>
        </w:rPr>
        <w:t xml:space="preserve">Judge</w:t>
      </w:r>
      <w:r>
        <w:t xml:space="preserve"> </w:t>
      </w:r>
      <w:r>
        <w:t xml:space="preserve">by drafting briefing notes that highlighted the supremacy of written law while acknowledging cultural sensitivities inherent in</w:t>
      </w:r>
      <w:r>
        <w:t xml:space="preserve"> </w:t>
      </w:r>
      <w:r>
        <w:rPr>
          <w:bCs/>
          <w:b/>
        </w:rPr>
        <w:t xml:space="preserve">Afghanistan Kabul</w:t>
      </w:r>
      <w:r>
        <w:t xml:space="preserve">.</w:t>
      </w:r>
    </w:p>
    <w:bookmarkEnd w:id="22"/>
    <w:bookmarkStart w:id="23" w:name="observation-of-court-proceedings"/>
    <w:p>
      <w:pPr>
        <w:pStyle w:val="Heading3"/>
      </w:pPr>
      <w:r>
        <w:t xml:space="preserve">2.2 Observation of Court Proceedings</w:t>
      </w:r>
    </w:p>
    <w:p>
      <w:pPr>
        <w:pStyle w:val="FirstParagraph"/>
      </w:pPr>
      <w:r>
        <w:t xml:space="preserve">Sitting in on trials provided invaluable insight into courtroom dynamics. Observing a</w:t>
      </w:r>
      <w:r>
        <w:t xml:space="preserve"> </w:t>
      </w:r>
      <w:r>
        <w:rPr>
          <w:bCs/>
          <w:b/>
        </w:rPr>
        <w:t xml:space="preserve">Judge</w:t>
      </w:r>
      <w:r>
        <w:t xml:space="preserve"> </w:t>
      </w:r>
      <w:r>
        <w:t xml:space="preserve">preside over a hearing in</w:t>
      </w:r>
    </w:p>
    <w:p>
      <w:pPr>
        <w:pStyle w:val="BodyText"/>
      </w:pPr>
      <w:r>
        <w:t xml:space="preserve">Afghanistan Kabul reveals the immense patience and authority required. I noted how judges often act as both legal arbiters and mediators, particularly in family disputes where maintaining social harmony within the community is paramount alongside delivering legal justice.</w:t>
      </w:r>
    </w:p>
    <w:bookmarkEnd w:id="23"/>
    <w:bookmarkStart w:id="24" w:name="drafting-judgments"/>
    <w:p>
      <w:pPr>
        <w:pStyle w:val="Heading3"/>
      </w:pPr>
      <w:r>
        <w:t xml:space="preserve">2.3 Drafting Judgments</w:t>
      </w:r>
    </w:p>
    <w:p>
      <w:pPr>
        <w:pStyle w:val="FirstParagraph"/>
      </w:pPr>
      <w:r>
        <w:t xml:space="preserve">Under strict supervision, I assisted in drafting preliminary judgments for minor civil disputes. This exercise was challenging because it required balancing brevity with thoroughness. A</w:t>
      </w:r>
      <w:r>
        <w:t xml:space="preserve"> </w:t>
      </w:r>
      <w:r>
        <w:rPr>
          <w:bCs/>
          <w:b/>
        </w:rPr>
        <w:t xml:space="preserve">Judge</w:t>
      </w:r>
      <w:r>
        <w:t xml:space="preserve">’s decision must be legally sound to withstand appeal by the Wolesi Jirga or appellate courts in Kabul, yet accessible enough for litigants who may not have legal representation.</w:t>
      </w:r>
    </w:p>
    <w:bookmarkEnd w:id="24"/>
    <w:bookmarkEnd w:id="25"/>
    <w:bookmarkStart w:id="29" w:name="X7513ec3d684f8efba532109ecfaa432fd1fabb3"/>
    <w:p>
      <w:pPr>
        <w:pStyle w:val="Heading2"/>
      </w:pPr>
      <w:r>
        <w:t xml:space="preserve">3. Key Observations on Judicial Challenges in Afghanistan Kabul</w:t>
      </w:r>
    </w:p>
    <w:p>
      <w:pPr>
        <w:pStyle w:val="FirstParagraph"/>
      </w:pPr>
      <w:r>
        <w:t xml:space="preserve">The experience working within the judicial system of</w:t>
      </w:r>
      <w:r>
        <w:t xml:space="preserve"> </w:t>
      </w:r>
      <w:r>
        <w:rPr>
          <w:bCs/>
          <w:b/>
        </w:rPr>
        <w:t xml:space="preserve">Afghanistan Kabul</w:t>
      </w:r>
      <w:r>
        <w:t xml:space="preserve"> </w:t>
      </w:r>
      <w:r>
        <w:t xml:space="preserve">highlighted several systemic challenges and opportunities.</w:t>
      </w:r>
    </w:p>
    <w:bookmarkStart w:id="26" w:name="security-and-logistics"/>
    <w:p>
      <w:pPr>
        <w:pStyle w:val="Heading3"/>
      </w:pPr>
      <w:r>
        <w:t xml:space="preserve">3.1 Security and Logistics</w:t>
      </w:r>
    </w:p>
    <w:p>
      <w:pPr>
        <w:pStyle w:val="FirstParagraph"/>
      </w:pPr>
      <w:r>
        <w:t xml:space="preserve">Safety remains a paramount concern for every</w:t>
      </w:r>
      <w:r>
        <w:t xml:space="preserve"> </w:t>
      </w:r>
      <w:r>
        <w:rPr>
          <w:bCs/>
          <w:b/>
        </w:rPr>
        <w:t xml:space="preserve">Judge</w:t>
      </w:r>
      <w:r>
        <w:t xml:space="preserve"> </w:t>
      </w:r>
      <w:r>
        <w:t xml:space="preserve">and court staff in</w:t>
      </w:r>
    </w:p>
    <w:p>
      <w:pPr>
        <w:pStyle w:val="BodyText"/>
      </w:pPr>
      <w:r>
        <w:t xml:space="preserve">Afghanistan Kabul. Strict security protocols influence the flow of justice, from screening procedures to the secure transportation of evidence. The physical infrastructure of courts in Kabul is often under-resourced, yet judges maintain professionalism regardless of environmental conditions.</w:t>
      </w:r>
    </w:p>
    <w:bookmarkEnd w:id="26"/>
    <w:bookmarkStart w:id="27" w:name="integration-of-sharia-and-civil-law"/>
    <w:p>
      <w:pPr>
        <w:pStyle w:val="Heading3"/>
      </w:pPr>
      <w:r>
        <w:t xml:space="preserve">3.2 Integration of Sharia and Civil Law</w:t>
      </w:r>
    </w:p>
    <w:p>
      <w:pPr>
        <w:pStyle w:val="FirstParagraph"/>
      </w:pPr>
      <w:r>
        <w:t xml:space="preserve">A recurring theme during my internship was the delicate balance between secular statutes and religious law. As a</w:t>
      </w:r>
      <w:r>
        <w:t xml:space="preserve"> </w:t>
      </w:r>
      <w:r>
        <w:rPr>
          <w:bCs/>
          <w:b/>
        </w:rPr>
        <w:t xml:space="preserve">Judge</w:t>
      </w:r>
      <w:r>
        <w:t xml:space="preserve"> </w:t>
      </w:r>
      <w:r>
        <w:t xml:space="preserve">in Afghanistan, one must ensure that rulings do not contradict Islamic principles while upholding constitutional guarantees. In Kabul, where the legal community is diverse, this requires a deep understanding of both fiqh (Islamic jurisprudence) and statutory interpretation.</w:t>
      </w:r>
    </w:p>
    <w:bookmarkEnd w:id="27"/>
    <w:bookmarkStart w:id="28" w:name="Xc40c5c59645bdc2a41a0753bf30f4ef62e04b81"/>
    <w:p>
      <w:pPr>
        <w:pStyle w:val="Heading3"/>
      </w:pPr>
      <w:r>
        <w:t xml:space="preserve">3.3 Access to Justice for Vulnerable Populations</w:t>
      </w:r>
    </w:p>
    <w:p>
      <w:pPr>
        <w:pStyle w:val="FirstParagraph"/>
      </w:pPr>
      <w:r>
        <w:t xml:space="preserve">Much of the caseload in</w:t>
      </w:r>
      <w:r>
        <w:t xml:space="preserve"> </w:t>
      </w:r>
      <w:r>
        <w:rPr>
          <w:bCs/>
          <w:b/>
        </w:rPr>
        <w:t xml:space="preserve">Afghanistan Kabul</w:t>
      </w:r>
      <w:r>
        <w:t xml:space="preserve"> </w:t>
      </w:r>
      <w:r>
        <w:t xml:space="preserve">involves displaced persons returning from rural provinces. These individuals often lack documentation, making property and identity disputes common. The</w:t>
      </w:r>
      <w:r>
        <w:t xml:space="preserve"> </w:t>
      </w:r>
      <w:r>
        <w:rPr>
          <w:bCs/>
          <w:b/>
        </w:rPr>
        <w:t xml:space="preserve">Judge</w:t>
      </w:r>
      <w:r>
        <w:t xml:space="preserve"> </w:t>
      </w:r>
      <w:r>
        <w:t xml:space="preserve">plays a critical role in determining how to accept evidence when formal records are missing, often relying on witness testimony which must be carefully vetted for credibility.</w:t>
      </w:r>
    </w:p>
    <w:bookmarkEnd w:id="28"/>
    <w:bookmarkEnd w:id="29"/>
    <w:bookmarkStart w:id="30" w:name="X0785a77b52ee686badd30ceade3f450c1765db8"/>
    <w:p>
      <w:pPr>
        <w:pStyle w:val="Heading2"/>
      </w:pPr>
      <w:r>
        <w:t xml:space="preserve">4. Professional Development and Skills Acquired</w:t>
      </w:r>
    </w:p>
    <w:p>
      <w:pPr>
        <w:pStyle w:val="FirstParagraph"/>
      </w:pPr>
      <w:r>
        <w:t xml:space="preserve">This internship significantly enhanced my professional capabilities. I developed a keen eye for detail required of any aspiring</w:t>
      </w:r>
      <w:r>
        <w:t xml:space="preserve"> </w:t>
      </w:r>
      <w:r>
        <w:rPr>
          <w:bCs/>
          <w:b/>
        </w:rPr>
        <w:t xml:space="preserve">Judge</w:t>
      </w:r>
      <w:r>
        <w:t xml:space="preserve">. The ability to sift through voluminous case files in the context of</w:t>
      </w:r>
    </w:p>
    <w:p>
      <w:pPr>
        <w:pStyle w:val="BodyText"/>
      </w:pPr>
      <w:r>
        <w:t xml:space="preserve">Afghanistan Kabul’s backlog-heavy system requires efficiency without sacrificing accuracy.</w:t>
      </w:r>
    </w:p>
    <w:p>
      <w:pPr>
        <w:pStyle w:val="BodyText"/>
      </w:pPr>
      <w:r>
        <w:t xml:space="preserve">Furthermore, I improved my skills in legal writing and oral argumentation. Participating in moot court simulations organized by the internship program helped me articulate legal arguments clearly, a skill essential for when I may one day stand before a bench or represent clients in Kabul courts.</w:t>
      </w:r>
    </w:p>
    <w:bookmarkEnd w:id="30"/>
    <w:bookmarkStart w:id="31" w:name="recommendations-for-future-interns"/>
    <w:p>
      <w:pPr>
        <w:pStyle w:val="Heading2"/>
      </w:pPr>
      <w:r>
        <w:t xml:space="preserve">5. Recommendations for Future Interns</w:t>
      </w:r>
    </w:p>
    <w:p>
      <w:pPr>
        <w:pStyle w:val="FirstParagraph"/>
      </w:pPr>
      <w:r>
        <w:t xml:space="preserve">I strongly recommend that future interns focus on language proficiency, particularly in Dari and Pashto, as these are the primary languages of litigation in</w:t>
      </w:r>
      <w:r>
        <w:t xml:space="preserve"> </w:t>
      </w:r>
      <w:r>
        <w:rPr>
          <w:bCs/>
          <w:b/>
        </w:rPr>
        <w:t xml:space="preserve">Afghanistan Kabul</w:t>
      </w:r>
      <w:r>
        <w:t xml:space="preserve">. Additionally, understanding local cultural norms is just as important as knowing the law. A</w:t>
      </w:r>
      <w:r>
        <w:t xml:space="preserve"> </w:t>
      </w:r>
      <w:r>
        <w:rPr>
          <w:bCs/>
          <w:b/>
        </w:rPr>
        <w:t xml:space="preserve">Judge</w:t>
      </w:r>
      <w:r>
        <w:t xml:space="preserve"> </w:t>
      </w:r>
      <w:r>
        <w:t xml:space="preserve">who understands the social fabric of Kabul’s communities is better equipped to deliver justice that is not only legally correct but also socially accepted.</w:t>
      </w:r>
    </w:p>
    <w:bookmarkEnd w:id="31"/>
    <w:bookmarkStart w:id="32" w:name="conclusion"/>
    <w:p>
      <w:pPr>
        <w:pStyle w:val="Heading2"/>
      </w:pPr>
      <w:r>
        <w:t xml:space="preserve">6. Conclusion</w:t>
      </w:r>
    </w:p>
    <w:p>
      <w:pPr>
        <w:pStyle w:val="FirstParagraph"/>
      </w:pPr>
      <w:r>
        <w:t xml:space="preserve">In conclusion, this internship has been a transformative experience that underscored the vital role of the judiciary in maintaining order and fairness in</w:t>
      </w:r>
      <w:r>
        <w:t xml:space="preserve"> </w:t>
      </w:r>
      <w:r>
        <w:rPr>
          <w:bCs/>
          <w:b/>
        </w:rPr>
        <w:t xml:space="preserve">Afghanistan Kabul</w:t>
      </w:r>
      <w:r>
        <w:t xml:space="preserve">. The resilience of the judges I worked with, who continue to serve despite significant challenges, serves as an inspiration. For any student aspiring to become a</w:t>
      </w:r>
      <w:r>
        <w:t xml:space="preserve"> </w:t>
      </w:r>
      <w:r>
        <w:rPr>
          <w:bCs/>
          <w:b/>
        </w:rPr>
        <w:t xml:space="preserve">Judge</w:t>
      </w:r>
      <w:r>
        <w:t xml:space="preserve">, this practical exposure is indispensable. It has deepened my respect for the rule of law and clarified my career path in contributing to the legal stability and reform efforts in Afghanistan.</w:t>
      </w:r>
    </w:p>
    <w:p>
      <w:pPr>
        <w:pStyle w:val="BodyText"/>
      </w:pPr>
      <w:r>
        <w:t xml:space="preserve">End of Report | Submitted for Academic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Judiciary in Afghanistan Kabul</dc:title>
  <dc:creator/>
  <dc:language>en</dc:language>
  <cp:keywords/>
  <dcterms:created xsi:type="dcterms:W3CDTF">2026-07-29T03:55:34Z</dcterms:created>
  <dcterms:modified xsi:type="dcterms:W3CDTF">2026-07-29T03:55:34Z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