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Semester/Year:</w:t>
      </w:r>
      <w:r>
        <w:t xml:space="preserve">[Current Academic Year] Internship Report</w:t>
      </w:r>
    </w:p>
    <w:bookmarkStart w:id="20" w:name="internship-report-on-the-judiciary"/>
    <w:p>
      <w:pPr>
        <w:pStyle w:val="Heading1"/>
      </w:pPr>
      <w:r>
        <w:t xml:space="preserve">Internship Report on the Judiciary</w:t>
      </w:r>
    </w:p>
    <w:p>
      <w:pPr>
        <w:pStyle w:val="FirstParagraph"/>
      </w:pPr>
      <w:r>
        <w:rPr>
          <w:bCs/>
          <w:b/>
        </w:rPr>
        <w:t xml:space="preserve">Focusing on the Role of the Judge in Argentina, Buenos Aires</w:t>
      </w:r>
    </w:p>
    <w:bookmarkEnd w:id="20"/>
    <w:bookmarkStart w:id="21" w:name="X7d3939d1cb50b011ead4b259c6cfaeceee61e46"/>
    <w:p>
      <w:pPr>
        <w:pStyle w:val="Heading2"/>
      </w:pPr>
      <w:r>
        <w:t xml:space="preserve">I. Introduction and Contextual Background</w:t>
      </w:r>
    </w:p>
    <w:p>
      <w:pPr>
        <w:pStyle w:val="FirstParagraph"/>
      </w:pPr>
      <w:r>
        <w:t xml:space="preserve">The purpose of this Internship Report is to document and analyze the practical experiences gained during a judicial internship conducted within the federal court system located in</w:t>
      </w:r>
      <w:r>
        <w:t xml:space="preserve"> </w:t>
      </w:r>
      <w:r>
        <w:rPr>
          <w:bCs/>
          <w:b/>
        </w:rPr>
        <w:t xml:space="preserve">Argentina, Buenos Aires</w:t>
      </w:r>
      <w:r>
        <w:t xml:space="preserve">. As one of the most significant economic and political hubs in Latin America,</w:t>
      </w:r>
      <w:r>
        <w:t xml:space="preserve"> </w:t>
      </w:r>
      <w:r>
        <w:rPr>
          <w:bCs/>
          <w:b/>
        </w:rPr>
        <w:t xml:space="preserve">Argentina, Buenos Aires</w:t>
      </w:r>
      <w:r>
        <w:t xml:space="preserve">, presents a unique legal landscape characterized by a complex mixture of civil law traditions inherited from European influences and modern constitutional reforms. This report details the specific observations made regarding the functions, responsibilities, and ethical obligations of a</w:t>
      </w:r>
      <w:r>
        <w:t xml:space="preserve"> </w:t>
      </w:r>
      <w:r>
        <w:rPr>
          <w:bCs/>
          <w:b/>
        </w:rPr>
        <w:t xml:space="preserve">Judge</w:t>
      </w:r>
      <w:r>
        <w:t xml:space="preserve"> </w:t>
      </w:r>
      <w:r>
        <w:t xml:space="preserve">within this jurisdiction.</w:t>
      </w:r>
    </w:p>
    <w:p>
      <w:pPr>
        <w:pStyle w:val="BodyText"/>
      </w:pPr>
      <w:r>
        <w:t xml:space="preserve">The internship took place at the Federal Court of First Instance in</w:t>
      </w:r>
      <w:r>
        <w:t xml:space="preserve"> </w:t>
      </w:r>
      <w:r>
        <w:rPr>
          <w:bCs/>
          <w:b/>
        </w:rPr>
        <w:t xml:space="preserve">Buenos Aires City</w:t>
      </w:r>
      <w:r>
        <w:t xml:space="preserve">, providing a front-row seat to the daily operations of judicial administration. The primary objective was to understand how statutory law is interpreted and applied by a</w:t>
      </w:r>
      <w:r>
        <w:t xml:space="preserve"> </w:t>
      </w:r>
      <w:r>
        <w:rPr>
          <w:bCs/>
          <w:b/>
        </w:rPr>
        <w:t xml:space="preserve">Judge</w:t>
      </w:r>
      <w:r>
        <w:t xml:space="preserve"> </w:t>
      </w:r>
      <w:r>
        <w:t xml:space="preserve">in real-world scenarios, moving beyond theoretical knowledge acquired during academic studies. By focusing on the city of</w:t>
      </w:r>
      <w:r>
        <w:t xml:space="preserve"> </w:t>
      </w:r>
      <w:r>
        <w:rPr>
          <w:bCs/>
          <w:b/>
        </w:rPr>
        <w:t xml:space="preserve">Buenos Aires</w:t>
      </w:r>
      <w:r>
        <w:t xml:space="preserve">, this report highlights the specific procedural dynamics that exist within the capital’s busy docket, which serves as a microcosm for judicial challenges faced throughout</w:t>
      </w:r>
      <w:r>
        <w:t xml:space="preserve"> </w:t>
      </w:r>
      <w:r>
        <w:rPr>
          <w:bCs/>
          <w:b/>
        </w:rPr>
        <w:t xml:space="preserve">Argentina</w:t>
      </w:r>
      <w:r>
        <w:t xml:space="preserve">.</w:t>
      </w:r>
    </w:p>
    <w:bookmarkEnd w:id="21"/>
    <w:bookmarkStart w:id="22" w:name="ii.-objectives-of-the-internship"/>
    <w:p>
      <w:pPr>
        <w:pStyle w:val="Heading2"/>
      </w:pPr>
      <w:r>
        <w:t xml:space="preserve">II. Objectives of the Internship</w:t>
      </w:r>
    </w:p>
    <w:p>
      <w:pPr>
        <w:pStyle w:val="FirstParagraph"/>
      </w:pPr>
      <w:r>
        <w:t xml:space="preserve">The internship was structured around several key objectives designed to bridge the gap between academic theory and professional practice:</w:t>
      </w:r>
    </w:p>
    <w:p>
      <w:pPr>
        <w:numPr>
          <w:ilvl w:val="0"/>
          <w:numId w:val="1001"/>
        </w:numPr>
        <w:pStyle w:val="Compact"/>
      </w:pPr>
      <w:r>
        <w:t xml:space="preserve">To observe the procedural workflow of a case from filing to final judgment under the supervision of an assigned</w:t>
      </w:r>
      <w:r>
        <w:t xml:space="preserve"> </w:t>
      </w:r>
      <w:r>
        <w:rPr>
          <w:bCs/>
          <w:b/>
        </w:rPr>
        <w:t xml:space="preserve">Judge</w:t>
      </w:r>
      <w:r>
        <w:t xml:space="preserve">.</w:t>
      </w:r>
    </w:p>
    <w:p>
      <w:pPr>
        <w:numPr>
          <w:ilvl w:val="0"/>
          <w:numId w:val="1001"/>
        </w:numPr>
        <w:pStyle w:val="Compact"/>
      </w:pPr>
      <w:r>
        <w:t xml:space="preserve">To understand the specific legal framework governing civil and commercial disputes in</w:t>
      </w:r>
      <w:r>
        <w:t xml:space="preserve"> </w:t>
      </w:r>
      <w:r>
        <w:rPr>
          <w:bCs/>
          <w:b/>
        </w:rPr>
        <w:t xml:space="preserve">Argentina, Buenos Aires</w:t>
      </w:r>
      <w:r>
        <w:t xml:space="preserve">.</w:t>
      </w:r>
    </w:p>
    <w:p>
      <w:pPr>
        <w:numPr>
          <w:ilvl w:val="0"/>
          <w:numId w:val="1001"/>
        </w:numPr>
        <w:pStyle w:val="Compact"/>
      </w:pPr>
      <w:r>
        <w:t xml:space="preserve">To analyze the role of judicial assistants (Secretarios de Cámara) in supporting a</w:t>
      </w:r>
      <w:r>
        <w:t xml:space="preserve"> </w:t>
      </w:r>
      <w:r>
        <w:rPr>
          <w:bCs/>
          <w:b/>
        </w:rPr>
        <w:t xml:space="preserve">Judge</w:t>
      </w:r>
      <w:r>
        <w:t xml:space="preserve">.</w:t>
      </w:r>
    </w:p>
    <w:p>
      <w:pPr>
        <w:numPr>
          <w:ilvl w:val="0"/>
          <w:numId w:val="1001"/>
        </w:numPr>
        <w:pStyle w:val="Compact"/>
      </w:pPr>
      <w:r>
        <w:t xml:space="preserve">To evaluate how socio-economic factors in</w:t>
      </w:r>
      <w:r>
        <w:t xml:space="preserve"> </w:t>
      </w:r>
      <w:r>
        <w:rPr>
          <w:bCs/>
          <w:b/>
        </w:rPr>
        <w:t xml:space="preserve">Buenos Aires</w:t>
      </w:r>
      <w:r>
        <w:t xml:space="preserve"> </w:t>
      </w:r>
      <w:r>
        <w:t xml:space="preserve">influence judicial decision-making processes.</w:t>
      </w:r>
    </w:p>
    <w:p>
      <w:pPr>
        <w:numPr>
          <w:ilvl w:val="0"/>
          <w:numId w:val="1001"/>
        </w:numPr>
        <w:pStyle w:val="Compact"/>
      </w:pPr>
      <w:r>
        <w:t xml:space="preserve">To gain insight into the ethical standards required for maintaining impartiality and integrity within the Argentine judiciary.</w:t>
      </w:r>
    </w:p>
    <w:bookmarkEnd w:id="22"/>
    <w:bookmarkStart w:id="25" w:name="iii.-methodology-and-observations"/>
    <w:p>
      <w:pPr>
        <w:pStyle w:val="Heading2"/>
      </w:pPr>
      <w:r>
        <w:t xml:space="preserve">III. Methodology and Observations</w:t>
      </w:r>
    </w:p>
    <w:p>
      <w:pPr>
        <w:pStyle w:val="FirstParagraph"/>
      </w:pPr>
      <w:r>
        <w:t xml:space="preserve">The methodology employed during this Internship Report involved shadowing a senior magistrate, observing court hearings, reviewing case files (expedientes), and assisting in the drafting of preliminary legal memoranda. The environment in</w:t>
      </w:r>
      <w:r>
        <w:t xml:space="preserve"> </w:t>
      </w:r>
      <w:r>
        <w:rPr>
          <w:bCs/>
          <w:b/>
        </w:rPr>
        <w:t xml:space="preserve">Buenos Aires</w:t>
      </w:r>
      <w:r>
        <w:t xml:space="preserve"> </w:t>
      </w:r>
      <w:r>
        <w:t xml:space="preserve">is distinct; the courts are often understaffed and overburdened, leading to long delays. However, this pressure-cooker environment offers a valuable perspective on how a</w:t>
      </w:r>
      <w:r>
        <w:t xml:space="preserve"> </w:t>
      </w:r>
      <w:r>
        <w:rPr>
          <w:bCs/>
          <w:b/>
        </w:rPr>
        <w:t xml:space="preserve">Judge</w:t>
      </w:r>
      <w:r>
        <w:t xml:space="preserve"> </w:t>
      </w:r>
      <w:r>
        <w:t xml:space="preserve">manages caseloads while ensuring due process.</w:t>
      </w:r>
    </w:p>
    <w:bookmarkStart w:id="23" w:name="X0620845948b46e52b71723b8e6946978db8779b"/>
    <w:p>
      <w:pPr>
        <w:pStyle w:val="Heading3"/>
      </w:pPr>
      <w:r>
        <w:t xml:space="preserve">A. The Role of the Judge in Case Management</w:t>
      </w:r>
    </w:p>
    <w:p>
      <w:pPr>
        <w:pStyle w:val="FirstParagraph"/>
      </w:pPr>
      <w:r>
        <w:t xml:space="preserve">In the courts of</w:t>
      </w:r>
      <w:r>
        <w:t xml:space="preserve"> </w:t>
      </w:r>
      <w:r>
        <w:rPr>
          <w:bCs/>
          <w:b/>
        </w:rPr>
        <w:t xml:space="preserve">Buenos Aires City</w:t>
      </w:r>
      <w:r>
        <w:t xml:space="preserve">, the</w:t>
      </w:r>
      <w:r>
        <w:t xml:space="preserve"> </w:t>
      </w:r>
      <w:r>
        <w:rPr>
          <w:bCs/>
          <w:b/>
        </w:rPr>
        <w:t xml:space="preserve">Judge</w:t>
      </w:r>
      <w:r>
        <w:t xml:space="preserve"> </w:t>
      </w:r>
      <w:r>
        <w:t xml:space="preserve">is not merely a passive arbiter but an active manager of justice. Unlike common law systems where judges may have more limited involvement during pre-trial phases, in</w:t>
      </w:r>
      <w:r>
        <w:t xml:space="preserve"> </w:t>
      </w:r>
      <w:r>
        <w:rPr>
          <w:bCs/>
          <w:b/>
        </w:rPr>
        <w:t xml:space="preserve">Argentina, Buenos Aires</w:t>
      </w:r>
      <w:r>
        <w:t xml:space="preserve">, the civil procedure code grants significant powers to the judicial officer to guide proceedings. During the internship, I observed that a</w:t>
      </w:r>
      <w:r>
        <w:t xml:space="preserve"> </w:t>
      </w:r>
      <w:r>
        <w:rPr>
          <w:bCs/>
          <w:b/>
        </w:rPr>
        <w:t xml:space="preserve">Judge</w:t>
      </w:r>
      <w:r>
        <w:t xml:space="preserve"> </w:t>
      </w:r>
      <w:r>
        <w:t xml:space="preserve">must frequently intervene to ensure that procedural steps are taken correctly by legal representatives. This active role is crucial for preventing unnecessary delays, which is a persistent challenge in the Argentine legal system.</w:t>
      </w:r>
    </w:p>
    <w:p>
      <w:pPr>
        <w:pStyle w:val="BodyText"/>
      </w:pPr>
      <w:r>
        <w:t xml:space="preserve">The workload of a</w:t>
      </w:r>
      <w:r>
        <w:t xml:space="preserve"> </w:t>
      </w:r>
      <w:r>
        <w:rPr>
          <w:bCs/>
          <w:b/>
        </w:rPr>
        <w:t xml:space="preserve">Judge</w:t>
      </w:r>
      <w:r>
        <w:t xml:space="preserve"> </w:t>
      </w:r>
      <w:r>
        <w:t xml:space="preserve">in this region is substantial. The intern observed that effective time management and clear communication with parties are essential skills. The</w:t>
      </w:r>
      <w:r>
        <w:t xml:space="preserve"> </w:t>
      </w:r>
      <w:r>
        <w:rPr>
          <w:bCs/>
          <w:b/>
        </w:rPr>
        <w:t xml:space="preserve">Judge</w:t>
      </w:r>
      <w:r>
        <w:t xml:space="preserve"> </w:t>
      </w:r>
      <w:r>
        <w:t xml:space="preserve">must balance the need for thoroughness with the imperative of efficiency, especially given the backlog of cases typical in major urban centers like</w:t>
      </w:r>
      <w:r>
        <w:t xml:space="preserve"> </w:t>
      </w:r>
      <w:r>
        <w:rPr>
          <w:bCs/>
          <w:b/>
        </w:rPr>
        <w:t xml:space="preserve">Buenos Aires</w:t>
      </w:r>
      <w:r>
        <w:t xml:space="preserve">.</w:t>
      </w:r>
    </w:p>
    <w:bookmarkEnd w:id="23"/>
    <w:bookmarkStart w:id="24" w:name="X957f1562c8996ae4f1016a3033650959f39481d"/>
    <w:p>
      <w:pPr>
        <w:pStyle w:val="Heading3"/>
      </w:pPr>
      <w:r>
        <w:t xml:space="preserve">B. Legal Framework and Application of Law</w:t>
      </w:r>
    </w:p>
    <w:p>
      <w:pPr>
        <w:pStyle w:val="FirstParagraph"/>
      </w:pPr>
      <w:r>
        <w:t xml:space="preserve">A significant portion of the internship was dedicated to studying how Argentine law is applied. The legal system in</w:t>
      </w:r>
      <w:r>
        <w:t xml:space="preserve"> </w:t>
      </w:r>
      <w:r>
        <w:rPr>
          <w:bCs/>
          <w:b/>
        </w:rPr>
        <w:t xml:space="preserve">Argentina, Buenos Aires</w:t>
      </w:r>
      <w:r>
        <w:t xml:space="preserve">, is based on civil law principles, where written codes are the primary source of law. The</w:t>
      </w:r>
      <w:r>
        <w:t xml:space="preserve"> </w:t>
      </w:r>
      <w:r>
        <w:rPr>
          <w:bCs/>
          <w:b/>
        </w:rPr>
        <w:t xml:space="preserve">Judge’s</w:t>
      </w:r>
      <w:r>
        <w:t xml:space="preserve"> </w:t>
      </w:r>
      <w:r>
        <w:t xml:space="preserve">task involves interpreting these codes (such as the Civil and Commercial Code) in light of specific facts.</w:t>
      </w:r>
    </w:p>
    <w:p>
      <w:pPr>
        <w:pStyle w:val="BodyText"/>
      </w:pPr>
      <w:r>
        <w:t xml:space="preserve">I participated in meetings where the</w:t>
      </w:r>
      <w:r>
        <w:t xml:space="preserve"> </w:t>
      </w:r>
      <w:r>
        <w:rPr>
          <w:bCs/>
          <w:b/>
        </w:rPr>
        <w:t xml:space="preserve">Judge</w:t>
      </w:r>
      <w:r>
        <w:t xml:space="preserve"> </w:t>
      </w:r>
      <w:r>
        <w:t xml:space="preserve">discussed complex jurisdictional issues with secretaries. These discussions highlighted the importance of precedent (jurisprudencia) from higher courts, such as the Supreme Court of Justice, which bind lower courts. The internship demonstrated that a</w:t>
      </w:r>
      <w:r>
        <w:t xml:space="preserve"> </w:t>
      </w:r>
      <w:r>
        <w:rPr>
          <w:bCs/>
          <w:b/>
        </w:rPr>
        <w:t xml:space="preserve">Judge</w:t>
      </w:r>
      <w:r>
        <w:t xml:space="preserve"> </w:t>
      </w:r>
      <w:r>
        <w:t xml:space="preserve">must possess deep knowledge not only of local statutes but also of constitutional principles and international treaties ratified by</w:t>
      </w:r>
      <w:r>
        <w:t xml:space="preserve"> </w:t>
      </w:r>
      <w:r>
        <w:rPr>
          <w:bCs/>
          <w:b/>
        </w:rPr>
        <w:t xml:space="preserve">Argentina</w:t>
      </w:r>
      <w:r>
        <w:t xml:space="preserve">, particularly those related to human rights.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internship revealed several challenges inherent to the judicial system in</w:t>
      </w:r>
      <w:r>
        <w:t xml:space="preserve"> </w:t>
      </w:r>
      <w:r>
        <w:rPr>
          <w:bCs/>
          <w:b/>
        </w:rPr>
        <w:t xml:space="preserve">Buenos Aires</w:t>
      </w:r>
      <w:r>
        <w:t xml:space="preserve">. One major issue is the volume of litigation relative to the number of judicial officers. This puts immense pressure on every</w:t>
      </w:r>
      <w:r>
        <w:t xml:space="preserve"> </w:t>
      </w:r>
      <w:r>
        <w:rPr>
          <w:bCs/>
          <w:b/>
        </w:rPr>
        <w:t xml:space="preserve">Judge</w:t>
      </w:r>
      <w:r>
        <w:t xml:space="preserve">, potentially impacting work-life balance and mental well-being. Furthermore, the political sensitivity of certain cases requires a</w:t>
      </w:r>
      <w:r>
        <w:t xml:space="preserve"> </w:t>
      </w:r>
      <w:r>
        <w:rPr>
          <w:bCs/>
          <w:b/>
        </w:rPr>
        <w:t xml:space="preserve">Judge</w:t>
      </w:r>
      <w:r>
        <w:t xml:space="preserve"> </w:t>
      </w:r>
      <w:r>
        <w:t xml:space="preserve">to maintain strict neutrality and resist external pressures.</w:t>
      </w:r>
    </w:p>
    <w:p>
      <w:pPr>
        <w:pStyle w:val="BodyText"/>
      </w:pPr>
      <w:r>
        <w:t xml:space="preserve">Ethical integrity is paramount. In</w:t>
      </w:r>
      <w:r>
        <w:t xml:space="preserve"> </w:t>
      </w:r>
      <w:r>
        <w:rPr>
          <w:bCs/>
          <w:b/>
        </w:rPr>
        <w:t xml:space="preserve">Argentina, Buenos Aires</w:t>
      </w:r>
      <w:r>
        <w:t xml:space="preserve">, the perception of judicial corruption can undermine public trust. Therefore, the internship emphasized the importance of transparency and recusal protocols. A</w:t>
      </w:r>
      <w:r>
        <w:t xml:space="preserve"> </w:t>
      </w:r>
      <w:r>
        <w:rPr>
          <w:bCs/>
          <w:b/>
        </w:rPr>
        <w:t xml:space="preserve">Judge</w:t>
      </w:r>
      <w:r>
        <w:t xml:space="preserve"> </w:t>
      </w:r>
      <w:r>
        <w:t xml:space="preserve">must avoid any appearance of bias or conflict of interest. Observing how a respected</w:t>
      </w:r>
      <w:r>
        <w:t xml:space="preserve"> </w:t>
      </w:r>
      <w:r>
        <w:rPr>
          <w:bCs/>
          <w:b/>
        </w:rPr>
        <w:t xml:space="preserve">Judge</w:t>
      </w:r>
      <w:r>
        <w:t xml:space="preserve"> </w:t>
      </w:r>
      <w:r>
        <w:t xml:space="preserve">navigated potential conflicts demonstrated the high ethical standards required to maintain legitimacy in the eyes of the citizens.</w:t>
      </w:r>
    </w:p>
    <w:bookmarkEnd w:id="26"/>
    <w:bookmarkStart w:id="27" w:name="v.-conclusions-and-recommendations"/>
    <w:p>
      <w:pPr>
        <w:pStyle w:val="Heading2"/>
      </w:pPr>
      <w:r>
        <w:t xml:space="preserve">V. Conclusions and Recommendations</w:t>
      </w:r>
    </w:p>
    <w:p>
      <w:pPr>
        <w:pStyle w:val="FirstParagraph"/>
      </w:pPr>
      <w:r>
        <w:t xml:space="preserve">This Internship Report concludes that serving as a</w:t>
      </w:r>
      <w:r>
        <w:t xml:space="preserve"> </w:t>
      </w:r>
      <w:r>
        <w:rPr>
          <w:bCs/>
          <w:b/>
        </w:rPr>
        <w:t xml:space="preserve">Judge</w:t>
      </w:r>
      <w:r>
        <w:t xml:space="preserve"> </w:t>
      </w:r>
      <w:r>
        <w:t xml:space="preserve">in</w:t>
      </w:r>
      <w:r>
        <w:t xml:space="preserve"> </w:t>
      </w:r>
      <w:r>
        <w:rPr>
          <w:bCs/>
          <w:b/>
        </w:rPr>
        <w:t xml:space="preserve">Buenos Aires, Argentina</w:t>
      </w:r>
      <w:r>
        <w:t xml:space="preserve">, is a role demanding exceptional resilience, legal expertise, and ethical fortitude. The internship provided invaluable insights into the daily realities of judicial administration in one of South America’s most dynamic cities.</w:t>
      </w:r>
    </w:p>
    <w:p>
      <w:pPr>
        <w:pStyle w:val="BodyText"/>
      </w:pPr>
      <w:r>
        <w:t xml:space="preserve">Key takeaways include:</w:t>
      </w:r>
    </w:p>
    <w:p>
      <w:pPr>
        <w:numPr>
          <w:ilvl w:val="0"/>
          <w:numId w:val="1002"/>
        </w:numPr>
        <w:pStyle w:val="Compact"/>
      </w:pPr>
      <w:r>
        <w:rPr>
          <w:bCs/>
          <w:b/>
        </w:rPr>
        <w:t xml:space="preserve">The Central Role of the Judge:</w:t>
      </w:r>
      <w:r>
        <w:t xml:space="preserve"> </w:t>
      </w:r>
      <w:r>
        <w:t xml:space="preserve">The</w:t>
      </w:r>
      <w:r>
        <w:t xml:space="preserve"> </w:t>
      </w:r>
      <w:r>
        <w:rPr>
          <w:bCs/>
          <w:b/>
        </w:rPr>
        <w:t xml:space="preserve">Judge</w:t>
      </w:r>
      <w:r>
        <w:t xml:space="preserve"> </w:t>
      </w:r>
      <w:r>
        <w:t xml:space="preserve">is the engine of justice, responsible for guiding cases through complex procedural mazes.</w:t>
      </w:r>
    </w:p>
    <w:p>
      <w:pPr>
        <w:numPr>
          <w:ilvl w:val="0"/>
          <w:numId w:val="1002"/>
        </w:numPr>
        <w:pStyle w:val="Compact"/>
      </w:pPr>
      <w:r>
        <w:rPr>
          <w:bCs/>
          <w:b/>
        </w:rPr>
        <w:t xml:space="preserve">Contextual Awareness:</w:t>
      </w:r>
      <w:r>
        <w:t xml:space="preserve"> </w:t>
      </w:r>
      <w:r>
        <w:t xml:space="preserve">Understanding the socio-economic context of</w:t>
      </w:r>
    </w:p>
    <w:p>
      <w:pPr>
        <w:numPr>
          <w:ilvl w:val="0"/>
          <w:numId w:val="1000"/>
        </w:numPr>
        <w:pStyle w:val="Compact"/>
      </w:pPr>
      <w:r>
        <w:t xml:space="preserve">Buenos Aires, Argentina, is crucial for fair adjudication.</w:t>
      </w:r>
    </w:p>
    <w:p>
      <w:pPr>
        <w:numPr>
          <w:ilvl w:val="0"/>
          <w:numId w:val="1002"/>
        </w:numPr>
        <w:pStyle w:val="Compact"/>
      </w:pPr>
      <w:r>
        <w:rPr>
          <w:bCs/>
          <w:b/>
        </w:rPr>
        <w:t xml:space="preserve">Ethical Imperative:</w:t>
      </w:r>
      <w:r>
        <w:t xml:space="preserve"> </w:t>
      </w:r>
      <w:r>
        <w:t xml:space="preserve">Integrity is the cornerstone of judicial authority, especially in a region sensitive to governance issues.</w:t>
      </w:r>
    </w:p>
    <w:p>
      <w:pPr>
        <w:pStyle w:val="FirstParagraph"/>
      </w:pPr>
      <w:r>
        <w:t xml:space="preserve">In conclusion, the internship in</w:t>
      </w:r>
      <w:r>
        <w:t xml:space="preserve"> </w:t>
      </w:r>
      <w:r>
        <w:rPr>
          <w:bCs/>
          <w:b/>
        </w:rPr>
        <w:t xml:space="preserve">Buenos Aires</w:t>
      </w:r>
      <w:r>
        <w:t xml:space="preserve">,</w:t>
      </w:r>
    </w:p>
    <w:p>
      <w:pPr>
        <w:pStyle w:val="BodyText"/>
      </w:pPr>
      <w:r>
        <w:t xml:space="preserve">Argentina, was an educational milestone that clarified the profound responsibilities of a</w:t>
      </w:r>
    </w:p>
    <w:p>
      <w:pPr>
        <w:pStyle w:val="BodyText"/>
      </w:pPr>
      <w:r>
        <w:t xml:space="preserve">Judge. It reinforced my commitment to pursuing a career in law with a focus on justice, procedural fairness, and public service. The experience has equipped me with practical skills and a deeper appreciation for the complexities of operating within the Argentine judicial framework.</w:t>
      </w:r>
    </w:p>
    <w:p>
      <w:pPr>
        <w:pStyle w:val="BodyText"/>
      </w:pPr>
      <w:r>
        <w:t xml:space="preserve">End of Report | Prepared for Academic Review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Argentina, Buenos Aires</dc:title>
  <dc:creator/>
  <cp:keywords/>
  <dcterms:created xsi:type="dcterms:W3CDTF">2026-07-29T04:13:37Z</dcterms:created>
  <dcterms:modified xsi:type="dcterms:W3CDTF">2026-07-29T04:13:37Z</dcterms:modified>
</cp:coreProperties>
</file>

<file path=docProps/custom.xml><?xml version="1.0" encoding="utf-8"?>
<Properties xmlns="http://schemas.openxmlformats.org/officeDocument/2006/custom-properties" xmlns:vt="http://schemas.openxmlformats.org/officeDocument/2006/docPropsVTypes"/>
</file>