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Judiciary</w:t>
      </w:r>
      <w:r>
        <w:t xml:space="preserve"> </w:t>
      </w:r>
      <w:r>
        <w:t xml:space="preserve">Internship</w:t>
      </w:r>
      <w:r>
        <w:t xml:space="preserve"> </w:t>
      </w:r>
      <w:r>
        <w:t xml:space="preserve">in</w:t>
      </w:r>
      <w:r>
        <w:t xml:space="preserve"> </w:t>
      </w:r>
      <w:r>
        <w:t xml:space="preserve">Rio</w:t>
      </w:r>
      <w:r>
        <w:t xml:space="preserve"> </w:t>
      </w:r>
      <w:r>
        <w:t xml:space="preserve">de</w:t>
      </w:r>
      <w:r>
        <w:t xml:space="preserve"> </w:t>
      </w:r>
      <w:r>
        <w:t xml:space="preserve">Janeiro</w:t>
      </w:r>
    </w:p>
    <w:bookmarkStart w:id="20" w:name="final-internship-report"/>
    <w:p>
      <w:pPr>
        <w:pStyle w:val="Heading1"/>
      </w:pPr>
      <w:r>
        <w:t xml:space="preserve">Final Internship Report</w:t>
      </w:r>
    </w:p>
    <w:p>
      <w:pPr>
        <w:pStyle w:val="FirstParagraph"/>
      </w:pPr>
      <w:r>
        <w:br/>
      </w:r>
      <w:r>
        <w:rPr>
          <w:bCs/>
          <w:b/>
        </w:rPr>
        <w:t xml:space="preserve">Date:</w:t>
      </w:r>
      <w:r>
        <w:t xml:space="preserve"> </w:t>
      </w:r>
      <w:r>
        <w:t xml:space="preserve">October 24, 2023</w:t>
      </w:r>
      <w:r>
        <w:br/>
      </w:r>
      <w:r>
        <w:rPr>
          <w:bCs/>
          <w:b/>
        </w:rPr>
        <w:t xml:space="preserve">Candidate Name:</w:t>
      </w:r>
      <w:r>
        <w:t xml:space="preserve">[Your Full Name]</w:t>
      </w:r>
      <w:r>
        <w:br/>
      </w:r>
      <w:r>
        <w:rPr>
          <w:bCs/>
          <w:b/>
        </w:rPr>
        <w:t xml:space="preserve">Institution of Origin:</w:t>
      </w:r>
      <w:r>
        <w:t xml:space="preserve">[Your University/Institution]</w:t>
      </w:r>
      <w:r>
        <w:br/>
      </w:r>
    </w:p>
    <w:bookmarkEnd w:id="20"/>
    <w:bookmarkStart w:id="21" w:name="i.-introduction"/>
    <w:p>
      <w:pPr>
        <w:pStyle w:val="Heading1"/>
      </w:pPr>
      <w:r>
        <w:t xml:space="preserve">I. Introduction</w:t>
      </w:r>
    </w:p>
    <w:p>
      <w:pPr>
        <w:pStyle w:val="FirstParagraph"/>
      </w:pPr>
      <w:r>
        <w:t xml:space="preserve">This document serves as the comprehensive Final Internship Report detailing my academic and professional experience within the Brazilian judicial system. The internship was conducted in Rio de Janeiro, a city that stands not only as a cultural beacon of Brazil but also as one of its most vital administrative and judicial hubs. The primary objective of this report is to reflect upon the practical application of legal theory acquired during my university studies, specifically focusing on the role and operational dynamics of a</w:t>
      </w:r>
      <w:r>
        <w:t xml:space="preserve"> </w:t>
      </w:r>
      <w:r>
        <w:rPr>
          <w:bCs/>
          <w:b/>
        </w:rPr>
        <w:t xml:space="preserve">Judge</w:t>
      </w:r>
      <w:r>
        <w:t xml:space="preserve"> </w:t>
      </w:r>
      <w:r>
        <w:t xml:space="preserve">within the context</w:t>
      </w:r>
      <w:r>
        <w:t xml:space="preserve"> </w:t>
      </w:r>
      <w:r>
        <w:rPr>
          <w:bCs/>
          <w:b/>
        </w:rPr>
        <w:t xml:space="preserve">Brazil Rio de Janeiro</w:t>
      </w:r>
      <w:r>
        <w:t xml:space="preserve">. By immersing myself in this unique environment, I aimed to understand how civil law traditions intersect with modern judicial demands in a densely populated urban center.</w:t>
      </w:r>
    </w:p>
    <w:bookmarkEnd w:id="21"/>
    <w:bookmarkStart w:id="22" w:name="X2f15781320193eea44f3ec570a8223ed712dcdd"/>
    <w:p>
      <w:pPr>
        <w:pStyle w:val="Heading1"/>
      </w:pPr>
      <w:r>
        <w:t xml:space="preserve">II. Objectives and Scope of the Internship</w:t>
      </w:r>
    </w:p>
    <w:p>
      <w:pPr>
        <w:pStyle w:val="FirstParagraph"/>
      </w:pPr>
      <w:r>
        <w:t xml:space="preserve">The internship program was designed to provide students with a holistic view of the Brazilian judiciary. The specific goals included:</w:t>
      </w:r>
    </w:p>
    <w:p>
      <w:pPr>
        <w:numPr>
          <w:ilvl w:val="0"/>
          <w:numId w:val="1001"/>
        </w:numPr>
        <w:pStyle w:val="Compact"/>
      </w:pPr>
      <w:r>
        <w:rPr>
          <w:bCs/>
          <w:b/>
        </w:rPr>
        <w:t xml:space="preserve">Awareness of Jurisdictional Workflows:</w:t>
      </w:r>
    </w:p>
    <w:p>
      <w:pPr>
        <w:numPr>
          <w:ilvl w:val="0"/>
          <w:numId w:val="1001"/>
        </w:numPr>
        <w:pStyle w:val="Compact"/>
      </w:pPr>
      <w:r>
        <w:rPr>
          <w:bCs/>
          <w:b/>
        </w:rPr>
        <w:t xml:space="preserve">Analysis of Judicial Decision-Making:</w:t>
      </w:r>
    </w:p>
    <w:p>
      <w:pPr>
        <w:numPr>
          <w:ilvl w:val="0"/>
          <w:numId w:val="1001"/>
        </w:numPr>
        <w:pStyle w:val="Compact"/>
      </w:pPr>
      <w:r>
        <w:rPr>
          <w:bCs/>
          <w:b/>
        </w:rPr>
        <w:t xml:space="preserve">Sociological Contextualization:</w:t>
      </w:r>
    </w:p>
    <w:bookmarkEnd w:id="22"/>
    <w:bookmarkStart w:id="26" w:name="iii.-description-of-activities"/>
    <w:p>
      <w:pPr>
        <w:pStyle w:val="Heading1"/>
      </w:pPr>
      <w:r>
        <w:t xml:space="preserve">III. Description of Activities</w:t>
      </w:r>
    </w:p>
    <w:p>
      <w:pPr>
        <w:pStyle w:val="FirstParagraph"/>
      </w:pPr>
      <w:r>
        <w:t xml:space="preserve">The internship was divided into rotational shifts across different departments within the Court of Justice. Below is a detailed account of the activities undertaken:</w:t>
      </w:r>
    </w:p>
    <w:bookmarkStart w:id="23" w:name="X9b4e6a77a1c7fd58f5e9391cc2767c08a5d9bd6"/>
    <w:p>
      <w:pPr>
        <w:pStyle w:val="Heading3"/>
      </w:pPr>
      <w:r>
        <w:t xml:space="preserve">A. Administrative and Procedural Management</w:t>
      </w:r>
    </w:p>
    <w:p>
      <w:pPr>
        <w:pStyle w:val="FirstParagraph"/>
      </w:pPr>
      <w:r>
        <w:br/>
      </w:r>
    </w:p>
    <w:p>
      <w:pPr>
        <w:pStyle w:val="BodyText"/>
      </w:pPr>
      <w:r>
        <w:t xml:space="preserve">In the initial phase, I assisted clerks in managing case files. This period was crucial for understanding that being a Judge involves more than just sitting on the bench; it requires rigorous administrative oversight to ensure due process is respected. I learned how electronic case management systems are utilized to track deadlines and ensure transparency, a standard increasingly demanded by society in Brazil Rio de Janeiro.</w:t>
      </w:r>
    </w:p>
    <w:bookmarkEnd w:id="23"/>
    <w:bookmarkStart w:id="24" w:name="b.-legal-research-and-drafting"/>
    <w:p>
      <w:pPr>
        <w:pStyle w:val="Heading3"/>
      </w:pPr>
      <w:r>
        <w:t xml:space="preserve">B. Legal Research and Drafting</w:t>
      </w:r>
    </w:p>
    <w:p>
      <w:pPr>
        <w:pStyle w:val="FirstParagraph"/>
      </w:pPr>
      <w:r>
        <w:br/>
      </w:r>
    </w:p>
    <w:p>
      <w:pPr>
        <w:pStyle w:val="BodyText"/>
      </w:pPr>
      <w:r>
        <w:t xml:space="preserve">The core of the internship involved shadowing experienced judges to analyze precedents. I was tasked with drafting preliminary reports (*relatórios*) regarding specific cases. This responsibility mimicked the actual work of a Judge, requiring me to synthesize complex facts, identify relevant legal issues, and propose solutions based on statutory law and constitutional principles. Working under supervision allowed me to see how a Judge balances speed with justice.</w:t>
      </w:r>
    </w:p>
    <w:bookmarkEnd w:id="24"/>
    <w:bookmarkStart w:id="25" w:name="c.-observation-of-hearings"/>
    <w:p>
      <w:pPr>
        <w:pStyle w:val="Heading3"/>
      </w:pPr>
      <w:r>
        <w:t xml:space="preserve">C. Observation of Hearings</w:t>
      </w:r>
    </w:p>
    <w:p>
      <w:pPr>
        <w:pStyle w:val="FirstParagraph"/>
      </w:pPr>
      <w:r>
        <w:br/>
      </w:r>
    </w:p>
    <w:p>
      <w:pPr>
        <w:pStyle w:val="BodyText"/>
      </w:pPr>
      <w:r>
        <w:t xml:space="preserve">I attended numerous civil hearings in Rio de Janeiro. Observing the courtroom dynamic provided insight into the judicial temperament required for the position. I witnessed how a Judge manages procedural conflicts, interprets evidence orally presented by attorneys, and maintains order in a high-stress environment.</w:t>
      </w:r>
    </w:p>
    <w:bookmarkEnd w:id="25"/>
    <w:bookmarkEnd w:id="26"/>
    <w:bookmarkStart w:id="27" w:name="X950b4ad67986913c61403f738d590aa667fdde8"/>
    <w:p>
      <w:pPr>
        <w:pStyle w:val="Heading1"/>
      </w:pPr>
      <w:r>
        <w:t xml:space="preserve">IV. Legal Context: The Role of a Judge in Brazil Rio de Janeiro</w:t>
      </w:r>
    </w:p>
    <w:p>
      <w:pPr>
        <w:pStyle w:val="FirstParagraph"/>
      </w:pPr>
      <w:r>
        <w:br/>
      </w:r>
    </w:p>
    <w:p>
      <w:pPr>
        <w:pStyle w:val="BodyText"/>
      </w:pPr>
      <w:r>
        <w:t xml:space="preserve">A central theme of my internship was understanding the distinct nature of the judiciary within Brazil Rio de Janeiro. This city faces unique socio-economic disparities that translate directly into judicial caseloads. For instance, cases related to informal housing evictions, public security disputes, and labor rights are more prevalent here than in other regions.</w:t>
      </w:r>
    </w:p>
    <w:p>
      <w:pPr>
        <w:pStyle w:val="BodyText"/>
      </w:pPr>
      <w:r>
        <w:t xml:space="preserve">The role of a</w:t>
      </w:r>
      <w:r>
        <w:t xml:space="preserve"> </w:t>
      </w:r>
      <w:r>
        <w:rPr>
          <w:bCs/>
          <w:b/>
        </w:rPr>
        <w:t xml:space="preserve">Judge</w:t>
      </w:r>
      <w:r>
        <w:t xml:space="preserve"> </w:t>
      </w:r>
      <w:r>
        <w:t xml:space="preserve">in this setting is pivotal. They act as the final arbiter between the state apparatus and individual citizens. In my observations, I noted that Judges often have to apply constitutional principles—such as human dignity and social justice—to solve concrete problems arising from systemic inequality. The intensity of work in Rio de Janeiro requires a high degree of resilience and analytical speed from judicial officers.</w:t>
      </w:r>
    </w:p>
    <w:p>
      <w:pPr>
        <w:pStyle w:val="BodyText"/>
      </w:pPr>
      <w:r>
        <w:t xml:space="preserve">Furthermore, the Brazilian Civil Procedure Code (CPC) emphasizes conciliation. I observed many Judges spending significant time attempting to mediate disputes rather than simply issuing rulings. This reflects a broader trend in Brazil towards alternative dispute resolution mechanisms to alleviate the overwhelming backlog of cases in Rio de Janeiro courts.</w:t>
      </w:r>
    </w:p>
    <w:bookmarkEnd w:id="27"/>
    <w:bookmarkStart w:id="28" w:name="v.-challenges-and-critical-analysis"/>
    <w:p>
      <w:pPr>
        <w:pStyle w:val="Heading1"/>
      </w:pPr>
      <w:r>
        <w:t xml:space="preserve">V. Challenges and Critical Analysis</w:t>
      </w:r>
    </w:p>
    <w:p>
      <w:pPr>
        <w:pStyle w:val="FirstParagraph"/>
      </w:pPr>
      <w:r>
        <w:br/>
      </w:r>
    </w:p>
    <w:p>
      <w:pPr>
        <w:pStyle w:val="BodyText"/>
      </w:pPr>
      <w:r>
        <w:t xml:space="preserve">The internship was not without its difficulties. The sheer volume of litigation in Brazil Rio de Janeiro presented a challenge regarding time management and prioritization. I observed that the "Judge" is often an overworked figure, dealing with hundreds of cases simultaneously.</w:t>
      </w:r>
    </w:p>
    <w:p>
      <w:pPr>
        <w:pStyle w:val="BodyText"/>
      </w:pPr>
      <w:r>
        <w:t xml:space="preserve">Another significant challenge was the diversity of legal cultures encountered. As interns and junior lawyers from various backgrounds worked together, communication barriers occasionally arose. Additionally, navigating the bureaucratic layers inherent in large state administrations required patience and strategic thinking. These experiences highlighted the gap between academic theory—where problems are clean and isolated—and judicial reality—where problems are messy, urgent, and socially charged.</w:t>
      </w:r>
    </w:p>
    <w:bookmarkEnd w:id="28"/>
    <w:bookmarkStart w:id="29" w:name="vi.-personal-development-and-soft-skills"/>
    <w:p>
      <w:pPr>
        <w:pStyle w:val="Heading1"/>
      </w:pPr>
      <w:r>
        <w:t xml:space="preserve">VI. Personal Development and Soft Skills</w:t>
      </w:r>
    </w:p>
    <w:p>
      <w:pPr>
        <w:pStyle w:val="FirstParagraph"/>
      </w:pPr>
      <w:r>
        <w:br/>
      </w:r>
    </w:p>
    <w:p>
      <w:pPr>
        <w:pStyle w:val="BodyText"/>
      </w:pPr>
      <w:r>
        <w:t xml:space="preserve">Beyond legal knowledge, this experience fostered essential soft skills. I developed greater emotional intelligence by interacting with distressed litigants in Rio de Janeiro who were facing severe personal crises. I learned the importance of empathy combined with professional distance—a key attribute for any successful Judge.</w:t>
      </w:r>
    </w:p>
    <w:p>
      <w:pPr>
        <w:pStyle w:val="BodyText"/>
      </w:pPr>
      <w:r>
        <w:t xml:space="preserve">Communication skills were also honed significantly. Drafting clear, concise legal opinions requires precision. I learned how to structure arguments logically to prevent future appeals, thereby contributing to the efficiency of the judiciary in Brazil Rio de Janeiro.</w:t>
      </w:r>
    </w:p>
    <w:bookmarkEnd w:id="29"/>
    <w:bookmarkStart w:id="30" w:name="vii.-conclusion-and-recommendations"/>
    <w:p>
      <w:pPr>
        <w:pStyle w:val="Heading1"/>
      </w:pPr>
      <w:r>
        <w:t xml:space="preserve">VII. Conclusion and Recommendations</w:t>
      </w:r>
    </w:p>
    <w:p>
      <w:pPr>
        <w:pStyle w:val="FirstParagraph"/>
      </w:pPr>
      <w:r>
        <w:br/>
      </w:r>
    </w:p>
    <w:p>
      <w:pPr>
        <w:pStyle w:val="BodyText"/>
      </w:pPr>
      <w:r>
        <w:t xml:space="preserve">In conclusion, my internship as an intern studying under a Judge in Brazil Rio de Janeiro was an invaluable professional milestone. It bridged the gap between theoretical legal studies and practical application, offering me a profound respect for the complexity of judicial decision-making.</w:t>
      </w:r>
    </w:p>
    <w:p>
      <w:pPr>
        <w:pStyle w:val="BodyText"/>
      </w:pPr>
      <w:r>
        <w:t xml:space="preserve">I have gained a deep appreciation for the role of the judiciary in maintaining social order and protecting rights within one of Brazil's most dynamic cities. The experience confirmed my desire to pursue a career where I can contribute to legal justice, potentially aiming for a position as a Judge myself.</w:t>
      </w:r>
    </w:p>
    <w:p>
      <w:pPr>
        <w:pStyle w:val="BodyText"/>
      </w:pPr>
      <w:r>
        <w:t xml:space="preserve">I recommend that future interns prepare not just technically, but emotionally for the realities of the Rio de Janeiro court system. It is recommended to familiarize oneself with local jurisprudence and constitutional interpretations specific to state laws prior to arrival. This preparation will enhance one's ability to contribute meaningfully during rotations.</w:t>
      </w:r>
    </w:p>
    <w:p>
      <w:pPr>
        <w:pStyle w:val="BodyText"/>
      </w:pPr>
      <w:r>
        <w:t xml:space="preserve">Finally, I extend my gratitude to the Court of Justice for providing this opportunity, which has profoundly shaped my understanding of the rule of law and the critical function a</w:t>
      </w:r>
      <w:r>
        <w:t xml:space="preserve"> </w:t>
      </w:r>
      <w:r>
        <w:rPr>
          <w:bCs/>
          <w:b/>
        </w:rPr>
        <w:t xml:space="preserve">Judge</w:t>
      </w:r>
      <w:r>
        <w:t xml:space="preserve"> </w:t>
      </w:r>
      <w:r>
        <w:t xml:space="preserve">plays in society within</w:t>
      </w:r>
      <w:r>
        <w:t xml:space="preserve"> </w:t>
      </w:r>
      <w:r>
        <w:rPr>
          <w:bCs/>
          <w:b/>
        </w:rPr>
        <w:t xml:space="preserve">Brazil Rio de Janeiro</w:t>
      </w:r>
      <w:r>
        <w:t xml:space="preserve">.</w:t>
      </w:r>
    </w:p>
    <w:p>
      <w:pPr>
        <w:pStyle w:val="BodyText"/>
      </w:pPr>
      <w:r>
        <w:br/>
      </w:r>
    </w:p>
    <w:p>
      <w:pPr>
        <w:pStyle w:val="BodyText"/>
      </w:pPr>
      <w:r>
        <w:t xml:space="preserve">__________________________________________________________________</w:t>
      </w:r>
      <w:r>
        <w:br/>
      </w:r>
      <w:r>
        <w:br/>
      </w:r>
      <w:r>
        <w:t xml:space="preserve">[Your Signature]</w:t>
      </w:r>
      <w:r>
        <w:br/>
      </w:r>
      <w:r>
        <w:t xml:space="preserve">[Your Printed Name]</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Judiciary Internship in Rio de Janeiro</dc:title>
  <dc:creator/>
  <dc:language>en</dc:language>
  <cp:keywords/>
  <dcterms:created xsi:type="dcterms:W3CDTF">2026-07-29T14:28:12Z</dcterms:created>
  <dcterms:modified xsi:type="dcterms:W3CDTF">2026-07-29T14:28:12Z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