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Canada</w:t>
      </w:r>
      <w:r>
        <w:t xml:space="preserve"> </w:t>
      </w:r>
      <w:r>
        <w:t xml:space="preserve">Vancouver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p>
    <w:p>
      <w:pPr>
        <w:pStyle w:val="BodyText"/>
      </w:pPr>
      <w:r>
        <w:br/>
      </w:r>
      <w:r>
        <w:t xml:space="preserve">October 24, 2023</w:t>
      </w:r>
      <w:r>
        <w:br/>
      </w:r>
      <w:r>
        <w:br/>
      </w:r>
      <w:r>
        <w:rPr>
          <w:bCs/>
          <w:b/>
        </w:rPr>
        <w:t xml:space="preserve">Institution:</w:t>
      </w:r>
      <w:r>
        <w:t xml:space="preserve">[Your University Name] Department of Law</w:t>
      </w:r>
      <w:r>
        <w:br/>
      </w:r>
      <w:r>
        <w:br/>
      </w:r>
      <w:r>
        <w:rPr>
          <w:iCs/>
          <w:i/>
        </w:rPr>
        <w:t xml:space="preserve">This report details the observational and administrative internship experience regarding judicial proceedings, specifically focusing on the role of a Judge within the Canadian legal system in Canada Vancouver.</w:t>
      </w:r>
    </w:p>
    <w:bookmarkEnd w:id="20"/>
    <w:bookmarkStart w:id="21" w:name="introduction"/>
    <w:p>
      <w:pPr>
        <w:pStyle w:val="Heading1"/>
      </w:pPr>
      <w:r>
        <w:t xml:space="preserve">1. Introduction</w:t>
      </w:r>
    </w:p>
    <w:p>
      <w:pPr>
        <w:pStyle w:val="FirstParagraph"/>
      </w:pPr>
      <w:r>
        <w:t xml:space="preserve">The purpose of this Internship Report is to document my experiences, observations, and professional development during an internship focused on judicial administration and court proceedings. The primary objective was to gain a comprehensive understanding of the daily operations within the courts, with a specific emphasis on the role and responsibilities of a Judge. This experience took place in one of Canada’s most dynamic legal hubs: Canada Vancouver. Located in British Columbia, this jurisdiction offers a unique blend of common law traditions, multicultural demographics, and complex civil litigation matters that provide an ideal environment for legal study.</w:t>
      </w:r>
    </w:p>
    <w:p>
      <w:pPr>
        <w:pStyle w:val="BodyText"/>
      </w:pPr>
      <w:r>
        <w:t xml:space="preserve">This document serves as a formal record of the skills acquired, the theoretical knowledge applied to practical scenarios, and the ethical considerations encountered while observing judicial processes. It highlights how the abstract concepts learned in law school translate into real-world adjudication within Canada Vancouver.</w:t>
      </w:r>
    </w:p>
    <w:bookmarkEnd w:id="21"/>
    <w:bookmarkStart w:id="22" w:name="objectives-of-the-internship"/>
    <w:p>
      <w:pPr>
        <w:pStyle w:val="Heading1"/>
      </w:pPr>
      <w:r>
        <w:t xml:space="preserve">2. Objectives of the Internship</w:t>
      </w:r>
    </w:p>
    <w:p>
      <w:pPr>
        <w:pStyle w:val="FirstParagraph"/>
      </w:pPr>
      <w:r>
        <w:t xml:space="preserve">The internship was designed with several key objectives:</w:t>
      </w:r>
    </w:p>
    <w:p>
      <w:pPr>
        <w:numPr>
          <w:ilvl w:val="0"/>
          <w:numId w:val="1001"/>
        </w:numPr>
        <w:pStyle w:val="Compact"/>
      </w:pPr>
      <w:r>
        <w:t xml:space="preserve">To observe and analyze the procedural duties of a Judge during civil and criminal hearings.</w:t>
      </w:r>
    </w:p>
    <w:p>
      <w:pPr>
        <w:numPr>
          <w:ilvl w:val="0"/>
          <w:numId w:val="1001"/>
        </w:numPr>
        <w:pStyle w:val="Compact"/>
      </w:pPr>
      <w:r>
        <w:t xml:space="preserve">To understand how judicial decisions are influenced by Canadian statutory law, constitutional principles, and precedents set within Canada Vancouver.</w:t>
      </w:r>
    </w:p>
    <w:p>
      <w:pPr>
        <w:pStyle w:val="FirstParagraph"/>
      </w:pPr>
      <w:r>
        <w:t xml:space="preserve">To assist in the preparation of legal briefs and research memos that support judicial reasoning. To develop an appreciation for the impartiality, integrity, and discretion required of every Judge in maintaining public trust in the justice system. To navigate the specific procedural rules applicable to courts operating under British Columbia law.</w:t>
      </w:r>
    </w:p>
    <w:bookmarkEnd w:id="22"/>
    <w:bookmarkStart w:id="23" w:name="description-of-duties"/>
    <w:p>
      <w:pPr>
        <w:pStyle w:val="Heading1"/>
      </w:pPr>
      <w:r>
        <w:t xml:space="preserve">3. Description of Duties</w:t>
      </w:r>
    </w:p>
    <w:p>
      <w:pPr>
        <w:pStyle w:val="FirstParagraph"/>
      </w:pPr>
      <w:r>
        <w:rPr>
          <w:bCs/>
          <w:b/>
        </w:rPr>
        <w:t xml:space="preserve">A. Judicial Observation</w:t>
      </w:r>
      <w:r>
        <w:br/>
      </w:r>
      <w:r>
        <w:t xml:space="preserve">The core component of this internship involved sitting in on various court sessions. As a passive observer, I monitored how a Judge manages courtroom decorum, examines evidence, and interacts with counsel from both the prosecution and defense sides. Observing a Judge requires acute attention to detail; one must note not only the legal questions asked but also the subtle cues that indicate judicial skepticism or agreement with an argument.</w:t>
      </w:r>
    </w:p>
    <w:p>
      <w:pPr>
        <w:pStyle w:val="BodyText"/>
      </w:pPr>
      <w:r>
        <w:rPr>
          <w:bCs/>
          <w:b/>
        </w:rPr>
        <w:t xml:space="preserve">B. Legal Research and Summaries</w:t>
      </w:r>
      <w:r>
        <w:br/>
      </w:r>
      <w:r>
        <w:t xml:space="preserve">Assisting in research was crucial for understanding how a Judge prepares for complex cases. I was tasked with researching precedents relevant to specific motions filed in Canada Vancouver courts. This involved summarizing case law to highlight how previous judicial interpretations might apply to current fact patterns, thereby providing a foundation upon which the Judge could base their rulings.</w:t>
      </w:r>
    </w:p>
    <w:p>
      <w:pPr>
        <w:pStyle w:val="BodyText"/>
      </w:pPr>
      <w:r>
        <w:rPr>
          <w:bCs/>
          <w:b/>
        </w:rPr>
        <w:t xml:space="preserve">C. Administrative Support</w:t>
      </w:r>
      <w:r>
        <w:br/>
      </w:r>
      <w:r>
        <w:t xml:space="preserve">I gained insight into the administrative burden carried by every Judge and their chambers staff. This included reviewing pre-trial memoranda, scheduling orders, and ensuring that procedural deadlines were met. Understanding these logistical aspects is vital for grasping the full scope of judicial responsibility.</w:t>
      </w:r>
    </w:p>
    <w:bookmarkEnd w:id="23"/>
    <w:bookmarkStart w:id="24" w:name="key-learnings"/>
    <w:p>
      <w:pPr>
        <w:pStyle w:val="Heading1"/>
      </w:pPr>
      <w:r>
        <w:t xml:space="preserve">4. Key Learnings</w:t>
      </w:r>
    </w:p>
    <w:p>
      <w:pPr>
        <w:pStyle w:val="FirstParagraph"/>
      </w:pPr>
      <w:r>
        <w:rPr>
          <w:bCs/>
          <w:b/>
        </w:rPr>
        <w:t xml:space="preserve">The Role of a Judge as an Arbiter</w:t>
      </w:r>
      <w:r>
        <w:br/>
      </w:r>
      <w:r>
        <w:t xml:space="preserve">One of the most significant takeaways from this Internship Report is the realization that a Judge serves not merely as a decider of facts, but as the guardian of procedural justice. In Canada Vancouver, where diverse legal issues often intersect with multicultural social dynamics, the ability to remain neutral and fair is paramount. I learned that a Judge must actively listen without bias, ensuring that all parties feel heard while strictly adhering to rules of evidence.</w:t>
      </w:r>
    </w:p>
    <w:p>
      <w:pPr>
        <w:pStyle w:val="BodyText"/>
      </w:pPr>
      <w:r>
        <w:rPr>
          <w:bCs/>
          <w:b/>
        </w:rPr>
        <w:t xml:space="preserve">Navigating Local Jurisdiction</w:t>
      </w:r>
      <w:r>
        <w:br/>
      </w:r>
      <w:r>
        <w:t xml:space="preserve">Operating within Canada Vancouver provided specific insights into regional legal nuances. While Canadian law is federal and provincial in nature, local court practices in British Columbia have distinct procedural habits. Understanding how a Judge interprets local guidelines regarding sentencing or civil remedies was essential. It highlighted that the application of law is often context-dependent, requiring a Judge to adapt general principles to the specific social and economic realities of Canada Vancouver.</w:t>
      </w:r>
    </w:p>
    <w:p>
      <w:pPr>
        <w:pStyle w:val="BodyText"/>
      </w:pPr>
      <w:r>
        <w:rPr>
          <w:bCs/>
          <w:b/>
        </w:rPr>
        <w:t xml:space="preserve">Ethical Responsibility</w:t>
      </w:r>
      <w:r>
        <w:br/>
      </w:r>
      <w:r>
        <w:t xml:space="preserve">The internship underscored the heavy ethical weight carried by every Judge. Confidentiality, avoidance of conflicts of interest, and the maintenance of dignity are non-negotiable aspects of judicial conduct. Observing how these ethics are upheld in real-time interactions reinforced my commitment to professional integrity.</w:t>
      </w:r>
    </w:p>
    <w:bookmarkEnd w:id="24"/>
    <w:bookmarkStart w:id="25" w:name="challenges-faced"/>
    <w:p>
      <w:pPr>
        <w:pStyle w:val="Heading1"/>
      </w:pPr>
      <w:r>
        <w:t xml:space="preserve">5. Challenges Faced</w:t>
      </w:r>
    </w:p>
    <w:p>
      <w:pPr>
        <w:pStyle w:val="FirstParagraph"/>
      </w:pPr>
      <w:r>
        <w:t xml:space="preserve">The primary challenge encountered was managing the volume and complexity of legal terminology used by a Judge during fast-paced proceedings. Initially, keeping pace with the rapid exchanges between counsel and the bench was difficult. However, through active engagement and post-hearing analysis of transcripts, I improved my comprehension significantly.</w:t>
      </w:r>
    </w:p>
    <w:p>
      <w:pPr>
        <w:pStyle w:val="BodyText"/>
      </w:pPr>
      <w:r>
        <w:rPr>
          <w:bCs/>
          <w:b/>
        </w:rPr>
        <w:t xml:space="preserve">Adaptability to Stress</w:t>
      </w:r>
      <w:r>
        <w:br/>
      </w:r>
      <w:r>
        <w:t xml:space="preserve">Courts in Canada Vancouver can be high-pressure environments. Witnessing a Judge maintain composure under stress, when faced with aggressive cross-examinations or emotionally charged testimony, was both challenging and inspiring. It taught me that emotional resilience is a critical trait for anyone aspiring to the bench.</w:t>
      </w:r>
    </w:p>
    <w:bookmarkEnd w:id="25"/>
    <w:bookmarkStart w:id="26" w:name="conclusion"/>
    <w:p>
      <w:pPr>
        <w:pStyle w:val="Heading1"/>
      </w:pPr>
      <w:r>
        <w:t xml:space="preserve">6. Conclusion</w:t>
      </w:r>
    </w:p>
    <w:p>
      <w:pPr>
        <w:pStyle w:val="FirstParagraph"/>
      </w:pPr>
      <w:r>
        <w:t xml:space="preserve">This Internship Report concludes that my time spent observing judicial functions in Canada Vancouver was instrumental in bridging the gap between academic theory and practical application. The experience provided a profound respect for the role of a Judge, highlighting it as one of the most demanding yet vital positions within our legal system.</w:t>
      </w:r>
    </w:p>
    <w:p>
      <w:pPr>
        <w:pStyle w:val="BodyText"/>
      </w:pPr>
      <w:r>
        <w:t xml:space="preserve">I have gained not only technical skills in legal research and procedure but also a deeper philosophical understanding of justice, equity, and the rule of law. As I move forward in my legal career in Canada Vancouver, I carry with me these lessons on impartiality, diligence, and the profound responsibility entrusted to every Judge. This internship has solidified my desire to contribute meaningfully to the Canadian legal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Canada Vancouver</dc:title>
  <dc:creator/>
  <dc:language>en</dc:language>
  <cp:keywords/>
  <dcterms:created xsi:type="dcterms:W3CDTF">2026-07-30T03:53:24Z</dcterms:created>
  <dcterms:modified xsi:type="dcterms:W3CDTF">2026-07-30T03:53:24Z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