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Japan</w:t>
      </w:r>
      <w:r>
        <w:t xml:space="preserve"> </w:t>
      </w:r>
      <w:r>
        <w:t xml:space="preserve">Tokyo</w:t>
      </w:r>
    </w:p>
    <w:bookmarkStart w:id="25" w:name="X1eb3c5be321c93c005a1d0f032f744f9fbe47c6"/>
    <w:p>
      <w:pPr>
        <w:pStyle w:val="Heading1"/>
      </w:pPr>
      <w:r>
        <w:t xml:space="preserve">Internship Report: The Role of a Judge in Japan Tokyo</w:t>
      </w:r>
    </w:p>
    <w:p>
      <w:pPr>
        <w:pStyle w:val="FirstParagraph"/>
      </w:pPr>
      <w:r>
        <w:rPr>
          <w:bCs/>
          <w:b/>
        </w:rPr>
        <w:t xml:space="preserve">Name:</w:t>
      </w:r>
      <w:r>
        <w:t xml:space="preserve">[Your Name]</w:t>
      </w:r>
    </w:p>
    <w:p>
      <w:pPr>
        <w:pStyle w:val="BodyText"/>
      </w:pPr>
      <w:r>
        <w:rPr>
          <w:bCs/>
          <w:b/>
        </w:rPr>
        <w:t xml:space="preserve">Institution:</w:t>
      </w:r>
      <w:r>
        <w:t xml:space="preserve"> </w:t>
      </w:r>
      <w:r>
        <w:t xml:space="preserve">The High Court of Tokyo</w:t>
      </w:r>
    </w:p>
    <w:p>
      <w:pPr>
        <w:pStyle w:val="BodyText"/>
      </w:pPr>
      <w:r>
        <w:rPr>
          <w:bCs/>
          <w:b/>
        </w:rPr>
        <w:t xml:space="preserve">Date of Submission:</w:t>
      </w:r>
      <w:r>
        <w:t xml:space="preserve">October 26, 2023</w:t>
      </w:r>
    </w:p>
    <w:bookmarkStart w:id="20" w:name="introduction-and-context"/>
    <w:p>
      <w:pPr>
        <w:pStyle w:val="Heading2"/>
      </w:pPr>
      <w:r>
        <w:t xml:space="preserve">1. Introduction and Context</w:t>
      </w:r>
    </w:p>
    <w:p>
      <w:pPr>
        <w:pStyle w:val="FirstParagraph"/>
      </w:pPr>
      <w:r>
        <w:t xml:space="preserve">This</w:t>
      </w:r>
      <w:r>
        <w:t xml:space="preserve"> </w:t>
      </w:r>
      <w:r>
        <w:rPr>
          <w:bCs/>
          <w:b/>
        </w:rPr>
        <w:t xml:space="preserve">Internship Report</w:t>
      </w:r>
      <w:r>
        <w:t xml:space="preserve"> </w:t>
      </w:r>
      <w:r>
        <w:t xml:space="preserve">serves as a comprehensive documentation of my practical experience within the judicial system, specifically focusing on the intricate role of a</w:t>
      </w:r>
      <w:r>
        <w:t xml:space="preserve"> </w:t>
      </w:r>
      <w:r>
        <w:rPr>
          <w:bCs/>
          <w:b/>
        </w:rPr>
        <w:t xml:space="preserve">Judge</w:t>
      </w:r>
      <w:r>
        <w:t xml:space="preserve"> </w:t>
      </w:r>
      <w:r>
        <w:t xml:space="preserve">in the bustling metropolitan landscape of</w:t>
      </w:r>
      <w:r>
        <w:t xml:space="preserve"> </w:t>
      </w:r>
      <w:r>
        <w:rPr>
          <w:bCs/>
          <w:b/>
        </w:rPr>
        <w:t xml:space="preserve">Japan Tokyo</w:t>
      </w:r>
      <w:r>
        <w:t xml:space="preserve">. The purpose of this document is to analyze the procedural nuances, ethical obligations, and societal impacts associated with presiding over cases in one of Asia's most significant legal hubs. As an intern, I was granted rare access to observe how a</w:t>
      </w:r>
      <w:r>
        <w:t xml:space="preserve"> </w:t>
      </w:r>
      <w:r>
        <w:rPr>
          <w:bCs/>
          <w:b/>
        </w:rPr>
        <w:t xml:space="preserve">Judge</w:t>
      </w:r>
      <w:r>
        <w:t xml:space="preserve"> </w:t>
      </w:r>
      <w:r>
        <w:t xml:space="preserve">navigates the complex intersection of traditional Japanese values and modern international legal standards within</w:t>
      </w:r>
      <w:r>
        <w:t xml:space="preserve"> </w:t>
      </w:r>
      <w:r>
        <w:rPr>
          <w:bCs/>
          <w:b/>
        </w:rPr>
        <w:t xml:space="preserve">Japan Tokyo</w:t>
      </w:r>
      <w:r>
        <w:t xml:space="preserve">.</w:t>
      </w:r>
    </w:p>
    <w:p>
      <w:pPr>
        <w:pStyle w:val="BodyText"/>
      </w:pPr>
      <w:r>
        <w:t xml:space="preserve">The judiciary in</w:t>
      </w:r>
      <w:r>
        <w:t xml:space="preserve"> </w:t>
      </w:r>
      <w:r>
        <w:rPr>
          <w:bCs/>
          <w:b/>
        </w:rPr>
        <w:t xml:space="preserve">Japan Tokyo</w:t>
      </w:r>
      <w:r>
        <w:t xml:space="preserve"> </w:t>
      </w:r>
      <w:r>
        <w:t xml:space="preserve">is characterized by its high efficiency and a deep respect for statutory law. Unlike common law systems that rely heavily on precedent, the civil law tradition prevalent in</w:t>
      </w:r>
      <w:r>
        <w:t xml:space="preserve"> </w:t>
      </w:r>
      <w:r>
        <w:rPr>
          <w:bCs/>
          <w:b/>
        </w:rPr>
        <w:t xml:space="preserve">Japan Tokyo</w:t>
      </w:r>
      <w:r>
        <w:t xml:space="preserve"> </w:t>
      </w:r>
      <w:r>
        <w:t xml:space="preserve">places immense weight on codified statutes. However, the role of a</w:t>
      </w:r>
      <w:r>
        <w:t xml:space="preserve"> </w:t>
      </w:r>
      <w:r>
        <w:rPr>
          <w:bCs/>
          <w:b/>
        </w:rPr>
        <w:t xml:space="preserve">Judge</w:t>
      </w:r>
      <w:r>
        <w:t xml:space="preserve"> </w:t>
      </w:r>
      <w:r>
        <w:t xml:space="preserve">here is not merely mechanical; it involves profound interpretation and discretion. This report details my observations regarding how a</w:t>
      </w:r>
      <w:r>
        <w:t xml:space="preserve"> </w:t>
      </w:r>
      <w:r>
        <w:rPr>
          <w:bCs/>
          <w:b/>
        </w:rPr>
        <w:t xml:space="preserve">Judge</w:t>
      </w:r>
      <w:r>
        <w:t xml:space="preserve"> </w:t>
      </w:r>
      <w:r>
        <w:t xml:space="preserve">exercises this discretion while maintaining the integrity expected by the legal community in</w:t>
      </w:r>
      <w:r>
        <w:t xml:space="preserve"> </w:t>
      </w:r>
      <w:r>
        <w:rPr>
          <w:bCs/>
          <w:b/>
        </w:rPr>
        <w:t xml:space="preserve">Japan Tokyo</w:t>
      </w:r>
      <w:r>
        <w:t xml:space="preserve">.</w:t>
      </w:r>
    </w:p>
    <w:bookmarkEnd w:id="20"/>
    <w:bookmarkStart w:id="21" w:name="X9155104db1d9ce1e4b71f65040781a81942cc04"/>
    <w:p>
      <w:pPr>
        <w:pStyle w:val="Heading2"/>
      </w:pPr>
      <w:r>
        <w:t xml:space="preserve">2. The Role and Responsibilities of a Judge in Japan Tokyo</w:t>
      </w:r>
    </w:p>
    <w:p>
      <w:pPr>
        <w:pStyle w:val="FirstParagraph"/>
      </w:pPr>
      <w:r>
        <w:t xml:space="preserve">The central figure in any courtroom proceeding is the</w:t>
      </w:r>
      <w:r>
        <w:t xml:space="preserve"> </w:t>
      </w:r>
      <w:r>
        <w:rPr>
          <w:bCs/>
          <w:b/>
        </w:rPr>
        <w:t xml:space="preserve">Judge</w:t>
      </w:r>
      <w:r>
        <w:t xml:space="preserve">. In</w:t>
      </w:r>
      <w:r>
        <w:t xml:space="preserve"> </w:t>
      </w:r>
      <w:r>
        <w:rPr>
          <w:bCs/>
          <w:b/>
        </w:rPr>
        <w:t xml:space="preserve">Japan Tokyo</w:t>
      </w:r>
      <w:r>
        <w:t xml:space="preserve">, this role is particularly demanding due to the high volume of cases and the sophisticated nature of commercial litigation often centered in this city. My internship focused heavily on understanding how a</w:t>
      </w:r>
    </w:p>
    <w:p>
      <w:pPr>
        <w:pStyle w:val="BodyText"/>
      </w:pPr>
      <w:r>
        <w:t xml:space="preserve">Judge manages case flow, conducts hearings, and renders judgments.</w:t>
      </w:r>
    </w:p>
    <w:p>
      <w:pPr>
        <w:pStyle w:val="BodyText"/>
      </w:pPr>
      <w:r>
        <w:rPr>
          <w:bCs/>
          <w:b/>
        </w:rPr>
        <w:t xml:space="preserve">A. Case Management and Procedural Efficiency</w:t>
      </w:r>
    </w:p>
    <w:p>
      <w:pPr>
        <w:pStyle w:val="BodyText"/>
      </w:pPr>
      <w:r>
        <w:t xml:space="preserve">In</w:t>
      </w:r>
    </w:p>
    <w:p>
      <w:pPr>
        <w:pStyle w:val="BodyText"/>
      </w:pPr>
      <w:r>
        <w:t xml:space="preserve">Japan Tokyo, time is of the essence for both the legal profession and the public. A</w:t>
      </w:r>
    </w:p>
    <w:p>
      <w:pPr>
        <w:pStyle w:val="BodyText"/>
      </w:pPr>
      <w:r>
        <w:t xml:space="preserve">Judge must ensure that proceedings move forward without unnecessary delay, yet without sacrificing thoroughness. I observed a</w:t>
      </w:r>
    </w:p>
    <w:p>
      <w:pPr>
        <w:pStyle w:val="BodyText"/>
      </w:pPr>
      <w:r>
        <w:t xml:space="preserve">Judge managing a schedule where multiple hearings were conducted daily in different courts across Tokyo Bay and Chiyoda wards. The efficiency of the</w:t>
      </w:r>
    </w:p>
    <w:p>
      <w:pPr>
        <w:pStyle w:val="BodyText"/>
      </w:pPr>
      <w:r>
        <w:t xml:space="preserve">Judge directly impacts public trust in the judicial system of</w:t>
      </w:r>
    </w:p>
    <w:p>
      <w:pPr>
        <w:pStyle w:val="BodyText"/>
      </w:pPr>
      <w:r>
        <w:t xml:space="preserve">Japan Tokyo .</w:t>
      </w:r>
    </w:p>
    <w:p>
      <w:pPr>
        <w:pStyle w:val="BodyText"/>
      </w:pPr>
      <w:r>
        <w:rPr>
          <w:bCs/>
          <w:b/>
        </w:rPr>
        <w:t xml:space="preserve">B. Impartiality and Ethical Standards</w:t>
      </w:r>
    </w:p>
    <w:p>
      <w:pPr>
        <w:pStyle w:val="BodyText"/>
      </w:pPr>
      <w:r>
        <w:t xml:space="preserve">The most critical attribute of a</w:t>
      </w:r>
    </w:p>
    <w:p>
      <w:pPr>
        <w:pStyle w:val="BodyText"/>
      </w:pPr>
      <w:r>
        <w:t xml:space="preserve">Judge is impartiality. In the cosmopolitan environment of</w:t>
      </w:r>
    </w:p>
    <w:p>
      <w:pPr>
        <w:pStyle w:val="BodyText"/>
      </w:pPr>
      <w:r>
        <w:t xml:space="preserve">Japan Tokyo , where international business, cultural diversity, and local traditions intersect, maintaining neutrality is challenging. During my internship, I reviewed case notes that highlighted how a</w:t>
      </w:r>
    </w:p>
    <w:p>
      <w:pPr>
        <w:pStyle w:val="BodyText"/>
      </w:pPr>
      <w:r>
        <w:t xml:space="preserve">Judge must remain blind to external pressures—be they political, social, or corporate. This ethical framework is the cornerstone of the</w:t>
      </w:r>
    </w:p>
    <w:p>
      <w:pPr>
        <w:pStyle w:val="BodyText"/>
      </w:pPr>
      <w:r>
        <w:t xml:space="preserve">Internship Report 's thematic focus on judicial integrity in</w:t>
      </w:r>
    </w:p>
    <w:p>
      <w:pPr>
        <w:pStyle w:val="BodyText"/>
      </w:pPr>
      <w:r>
        <w:t xml:space="preserve">Japan Tokyo .</w:t>
      </w:r>
    </w:p>
    <w:p>
      <w:pPr>
        <w:pStyle w:val="BodyText"/>
      </w:pPr>
      <w:r>
        <w:rPr>
          <w:bCs/>
          <w:b/>
        </w:rPr>
        <w:t xml:space="preserve">C. Reasoning and Judgment Drafting</w:t>
      </w:r>
    </w:p>
    <w:p>
      <w:pPr>
        <w:pStyle w:val="BodyText"/>
      </w:pPr>
      <w:r>
        <w:t xml:space="preserve">A significant portion of a</w:t>
      </w:r>
    </w:p>
    <w:p>
      <w:pPr>
        <w:pStyle w:val="BodyText"/>
      </w:pPr>
      <w:r>
        <w:t xml:space="preserve">Judge 's work occurs outside the courtroom, in the drafting of judgments. In</w:t>
      </w:r>
    </w:p>
    <w:p>
      <w:pPr>
        <w:pStyle w:val="BodyText"/>
      </w:pPr>
      <w:r>
        <w:t xml:space="preserve">Japan Tokyo , judgments are known for their clarity, logical structure, and extensive citation of legal precedents. I assisted senior clerks in reviewing draft opinions to understand how a</w:t>
      </w:r>
    </w:p>
    <w:p>
      <w:pPr>
        <w:pStyle w:val="BodyText"/>
      </w:pPr>
      <w:r>
        <w:t xml:space="preserve">Judge constructs legal arguments. The language used must be precise, reflecting the solemnity of the office and the respect owed to the parties involved in</w:t>
      </w:r>
    </w:p>
    <w:p>
      <w:pPr>
        <w:pStyle w:val="BodyText"/>
      </w:pPr>
      <w:r>
        <w:t xml:space="preserve">Japan Tokyo .</w:t>
      </w:r>
    </w:p>
    <w:bookmarkEnd w:id="21"/>
    <w:bookmarkStart w:id="22" w:name="observations-from-specific-case-types"/>
    <w:p>
      <w:pPr>
        <w:pStyle w:val="Heading2"/>
      </w:pPr>
      <w:r>
        <w:t xml:space="preserve">3. Observations from Specific Case Types</w:t>
      </w:r>
    </w:p>
    <w:p>
      <w:pPr>
        <w:pStyle w:val="FirstParagraph"/>
      </w:pPr>
      <w:r>
        <w:t xml:space="preserve">To provide a holistic view for this</w:t>
      </w:r>
    </w:p>
    <w:p>
      <w:pPr>
        <w:pStyle w:val="BodyText"/>
      </w:pPr>
      <w:r>
        <w:t xml:space="preserve">Internship Report , I observed various types of cases handled by a</w:t>
      </w:r>
    </w:p>
    <w:p>
      <w:pPr>
        <w:pStyle w:val="BodyText"/>
      </w:pPr>
      <w:r>
        <w:t xml:space="preserve">Judge in different courts within</w:t>
      </w:r>
      <w:r>
        <w:t xml:space="preserve"> </w:t>
      </w:r>
      <w:r>
        <w:rPr>
          <w:bCs/>
          <w:b/>
        </w:rPr>
        <w:t xml:space="preserve">Japan Tokyo</w:t>
      </w:r>
      <w:r>
        <w:t xml:space="preserve">. These observations highlight the diversity of legal challenges faced in the region.</w:t>
      </w:r>
    </w:p>
    <w:bookmarkEnd w:id="22"/>
    <w:bookmarkStart w:id="23" w:name="Xa74aeecd5207efda19a394f0cc2d738aa19e7b9"/>
    <w:p>
      <w:pPr>
        <w:pStyle w:val="Heading2"/>
      </w:pPr>
      <w:r>
        <w:t xml:space="preserve">4. Challenges and Learnings from the Internship Report Perspective</w:t>
      </w:r>
    </w:p>
    <w:p>
      <w:pPr>
        <w:pStyle w:val="FirstParagraph"/>
      </w:pPr>
      <w:r>
        <w:t xml:space="preserve">This &lt; strong &gt; Internship Report also serves to reflect on the challenges encountered during my time observing a</w:t>
      </w:r>
    </w:p>
    <w:p>
      <w:pPr>
        <w:pStyle w:val="BodyText"/>
      </w:pPr>
      <w:r>
        <w:t xml:space="preserve">Judge in</w:t>
      </w:r>
    </w:p>
    <w:p>
      <w:pPr>
        <w:pStyle w:val="BodyText"/>
      </w:pPr>
      <w:r>
        <w:t xml:space="preserve">Japan Tokyo .</w:t>
      </w:r>
    </w:p>
    <w:p>
      <w:pPr>
        <w:pStyle w:val="BodyText"/>
      </w:pPr>
      <w:r>
        <w:rPr>
          <w:bCs/>
          <w:b/>
        </w:rPr>
        <w:t xml:space="preserve">A. Language and Cultural Nuances</w:t>
      </w:r>
    </w:p>
    <w:p>
      <w:pPr>
        <w:pStyle w:val="BodyText"/>
      </w:pPr>
      <w:r>
        <w:t xml:space="preserve">The Japanese legal language is highly specialized. Understanding the subtleties of terms used by a</w:t>
      </w:r>
    </w:p>
    <w:p>
      <w:pPr>
        <w:pStyle w:val="BodyText"/>
      </w:pPr>
      <w:r>
        <w:t xml:space="preserve">Judge required significant effort. In</w:t>
      </w:r>
    </w:p>
    <w:p>
      <w:pPr>
        <w:pStyle w:val="BodyText"/>
      </w:pPr>
      <w:r>
        <w:t xml:space="preserve">Japan Tokyo , respect for hierarchy and formal address is deeply ingrained, which influenced courtroom dynamics. This cultural immersion was a vital part of my education.</w:t>
      </w:r>
    </w:p>
    <w:p>
      <w:pPr>
        <w:pStyle w:val="BodyText"/>
      </w:pPr>
      <w:r>
        <w:rPr>
          <w:bCs/>
          <w:b/>
        </w:rPr>
        <w:t xml:space="preserve">B. Workload and Pressure</w:t>
      </w:r>
    </w:p>
    <w:p>
      <w:pPr>
        <w:pStyle w:val="BodyText"/>
      </w:pPr>
      <w:r>
        <w:t xml:space="preserve">The sheer volume of cases in &lt; strong &gt; Japan Tokyo places immense pressure on every &lt; **Judge**&gt;. Seeing the long hours and the meticulous attention to detail required reinforced my respect for the profession. It highlighted that a judge is not just an arbiter but a manager of justice who must possess endurance and stamina.</w:t>
      </w:r>
    </w:p>
    <w:bookmarkEnd w:id="23"/>
    <w:bookmarkStart w:id="24" w:name="conclusion"/>
    <w:p>
      <w:pPr>
        <w:pStyle w:val="Heading2"/>
      </w:pPr>
      <w:r>
        <w:t xml:space="preserve">5. Conclusion</w:t>
      </w:r>
    </w:p>
    <w:p>
      <w:pPr>
        <w:pStyle w:val="FirstParagraph"/>
      </w:pPr>
      <w:r>
        <w:t xml:space="preserve">In conclusion, this</w:t>
      </w:r>
    </w:p>
    <w:p>
      <w:pPr>
        <w:pStyle w:val="BodyText"/>
      </w:pPr>
      <w:r>
        <w:t xml:space="preserve">Internship Report underscores the complexity and significance of the role of a</w:t>
      </w:r>
    </w:p>
    <w:p>
      <w:pPr>
        <w:pStyle w:val="BodyText"/>
      </w:pPr>
      <w:r>
        <w:t xml:space="preserve">Judge in</w:t>
      </w:r>
      <w:r>
        <w:t xml:space="preserve"> </w:t>
      </w:r>
      <w:r>
        <w:rPr>
          <w:bCs/>
          <w:b/>
        </w:rPr>
        <w:t xml:space="preserve">Japan Tokyo</w:t>
      </w:r>
      <w:r>
        <w:t xml:space="preserve">. The judiciary in this metropolis operates with a unique blend of tradition and modernity, requiring judges to be not only legally proficient but also culturally astute. My experience has provided me with invaluable insights into how justice is administered at the highest level.</w:t>
      </w:r>
    </w:p>
    <w:p>
      <w:pPr>
        <w:pStyle w:val="BodyText"/>
      </w:pPr>
      <w:r>
        <w:t xml:space="preserve">The observations detailed herein demonstrate that a</w:t>
      </w:r>
    </w:p>
    <w:p>
      <w:pPr>
        <w:pStyle w:val="BodyText"/>
      </w:pPr>
      <w:r>
        <w:t xml:space="preserve">Judge in</w:t>
      </w:r>
    </w:p>
    <w:p>
      <w:pPr>
        <w:pStyle w:val="BodyText"/>
      </w:pPr>
      <w:r>
        <w:t xml:space="preserve">Japan Tokyo plays a pivotal role in maintaining social order, protecting rights, and fostering economic stability through reliable legal frameworks. This internship has not only enhanced my academic understanding of law but has also inspired me to pursue a career dedicated to the principles of justice as exemplified by the judges serving in</w:t>
      </w:r>
      <w:r>
        <w:t xml:space="preserve"> </w:t>
      </w:r>
      <w:r>
        <w:rPr>
          <w:bCs/>
          <w:b/>
        </w:rPr>
        <w:t xml:space="preserve">Japan Tokyo</w:t>
      </w:r>
      <w:r>
        <w:t xml:space="preserve">.</w:t>
      </w:r>
    </w:p>
    <w:p>
      <w:pPr>
        <w:pStyle w:val="BodyText"/>
      </w:pPr>
      <w:r>
        <w:t xml:space="preserve">It is my hope that this report serves as a testament to the rigorous standards upheld by the judiciary and provides future interns with a clearer picture of what it entails to observe and learn from a</w:t>
      </w:r>
    </w:p>
    <w:p>
      <w:pPr>
        <w:pStyle w:val="BodyText"/>
      </w:pPr>
      <w:r>
        <w:t xml:space="preserve">Judge in one of the world's most dynamic legal environments,</w:t>
      </w:r>
      <w:r>
        <w:t xml:space="preserve"> </w:t>
      </w:r>
      <w:r>
        <w:rPr>
          <w:bCs/>
          <w:b/>
        </w:rPr>
        <w:t xml:space="preserve">Japan Tokyo</w:t>
      </w:r>
      <w:r>
        <w:t xml:space="preserve">.</w:t>
      </w:r>
    </w:p>
    <w:p>
      <w:pPr>
        <w:pStyle w:val="BodyText"/>
      </w:pPr>
      <w:r>
        <w:rPr>
          <w:iCs/>
          <w:i/>
        </w:rPr>
        <w:t xml:space="preserve">This document is generated for educational purposes. Internship Report contents reflect simulated observations relevant to the role of a Judge in Japan Tokyo.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Judge in Japan Tokyo</dc:title>
  <dc:creator/>
  <dc:language>en</dc:language>
  <cp:keywords/>
  <dcterms:created xsi:type="dcterms:W3CDTF">2026-07-29T19:00:01Z</dcterms:created>
  <dcterms:modified xsi:type="dcterms:W3CDTF">2026-07-29T19:00:01Z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