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Judicial</w:t>
      </w:r>
      <w:r>
        <w:t xml:space="preserve"> </w:t>
      </w:r>
      <w:r>
        <w:t xml:space="preserve">Training</w:t>
      </w:r>
      <w:r>
        <w:t xml:space="preserve"> </w:t>
      </w:r>
      <w:r>
        <w:t xml:space="preserve">in</w:t>
      </w:r>
      <w:r>
        <w:t xml:space="preserve"> </w:t>
      </w:r>
      <w:r>
        <w:t xml:space="preserve">Morocco</w:t>
      </w:r>
      <w:r>
        <w:t xml:space="preserve"> </w:t>
      </w:r>
      <w:r>
        <w:t xml:space="preserve">Casablanca</w:t>
      </w:r>
    </w:p>
    <w:p>
      <w:pPr>
        <w:pStyle w:val="FirstParagraph"/>
      </w:pPr>
      <w:r>
        <w:t xml:space="preserve">Name: [Student Name]</w:t>
      </w:r>
    </w:p>
    <w:p>
      <w:pPr>
        <w:pStyle w:val="BodyText"/>
      </w:pPr>
      <w:r>
        <w:br/>
      </w:r>
    </w:p>
    <w:p>
      <w:pPr>
        <w:pStyle w:val="BodyText"/>
      </w:pPr>
      <w:r>
        <w:t xml:space="preserve">Date: October 2023</w:t>
      </w:r>
    </w:p>
    <w:p>
      <w:pPr>
        <w:pStyle w:val="BodyText"/>
      </w:pPr>
      <w:r>
        <w:br/>
      </w:r>
    </w:p>
    <w:bookmarkStart w:id="25" w:name="Xdae6c02edc63d0b233c7c900107c657b79ef803"/>
    <w:p>
      <w:pPr>
        <w:pStyle w:val="Heading1"/>
      </w:pPr>
      <w:r>
        <w:t xml:space="preserve">In-depth Analysis of the Judicial System: An Internship Report on the Role of a Judge in Morocco Casablanca</w:t>
      </w:r>
    </w:p>
    <w:bookmarkStart w:id="20" w:name="X7d3939d1cb50b011ead4b259c6cfaeceee61e46"/>
    <w:p>
      <w:pPr>
        <w:pStyle w:val="Heading2"/>
      </w:pPr>
      <w:r>
        <w:t xml:space="preserve">I. Introduction and Contextual Background</w:t>
      </w:r>
    </w:p>
    <w:p>
      <w:pPr>
        <w:pStyle w:val="FirstParagraph"/>
      </w:pPr>
      <w:r>
        <w:t xml:space="preserve">The Kingdom of Morocco has undergone significant legal and judicial reforms in recent decades, aiming to modernize its justice system while respecting its Islamic heritage and civil law traditions. As part of my academic curriculum in Law, I undertook an intensive internship within the Royal Court (Tribunal de Première Instance) located in the vibrant economic hub of</w:t>
      </w:r>
      <w:r>
        <w:t xml:space="preserve"> </w:t>
      </w:r>
      <w:r>
        <w:rPr>
          <w:bCs/>
          <w:b/>
        </w:rPr>
        <w:t xml:space="preserve">Morocco Casablanca</w:t>
      </w:r>
      <w:r>
        <w:t xml:space="preserve">. This report serves as a comprehensive account of my observations, responsibilities, and analytical reflections regarding the daily functioning of a</w:t>
      </w:r>
      <w:r>
        <w:t xml:space="preserve"> </w:t>
      </w:r>
      <w:r>
        <w:rPr>
          <w:bCs/>
          <w:b/>
        </w:rPr>
        <w:t xml:space="preserve">Judge</w:t>
      </w:r>
      <w:r>
        <w:t xml:space="preserve"> </w:t>
      </w:r>
      <w:r>
        <w:t xml:space="preserve">during this period.</w:t>
      </w:r>
      <w:r>
        <w:t xml:space="preserve"> </w:t>
      </w:r>
      <w:r>
        <w:t xml:space="preserve">The choice to conduct this internship in Casablanca was deliberate. As the commercial capital and largest city in North Africa, Casablanca presents a unique legal landscape characterized by high caseloads, complex commercial disputes, labor issues, and intense social dynamics. Understanding the role of a</w:t>
      </w:r>
      <w:r>
        <w:t xml:space="preserve"> </w:t>
      </w:r>
      <w:r>
        <w:rPr>
          <w:bCs/>
          <w:b/>
        </w:rPr>
        <w:t xml:space="preserve">Judge</w:t>
      </w:r>
      <w:r>
        <w:t xml:space="preserve"> </w:t>
      </w:r>
      <w:r>
        <w:t xml:space="preserve">in such a bustling metropolis offers profound insights into how justice is administered under pressure and efficiency constraints. This document aims to detail the procedural aspects, ethical considerations, and practical challenges faced by judicial officers in this specific jurisdiction.</w:t>
      </w:r>
    </w:p>
    <w:bookmarkEnd w:id="20"/>
    <w:bookmarkStart w:id="21" w:name="Xf014e8017677c2897ed8e13eb4ca2b6e7c642da"/>
    <w:p>
      <w:pPr>
        <w:pStyle w:val="Heading2"/>
      </w:pPr>
      <w:r>
        <w:t xml:space="preserve">II. The Role and Responsibilities of the Judge</w:t>
      </w:r>
    </w:p>
    <w:p>
      <w:pPr>
        <w:pStyle w:val="FirstParagraph"/>
      </w:pPr>
      <w:r>
        <w:t xml:space="preserve">The core objective of my internship was to understand the multifaceted role of a</w:t>
      </w:r>
      <w:r>
        <w:t xml:space="preserve"> </w:t>
      </w:r>
      <w:r>
        <w:rPr>
          <w:bCs/>
          <w:b/>
        </w:rPr>
        <w:t xml:space="preserve">Judge</w:t>
      </w:r>
      <w:r>
        <w:t xml:space="preserve">. Unlike in some common law systems where judges are primarily arbiters, in the Moroccan civil law system, which governs</w:t>
      </w:r>
      <w:r>
        <w:t xml:space="preserve"> </w:t>
      </w:r>
      <w:r>
        <w:rPr>
          <w:bCs/>
          <w:b/>
        </w:rPr>
        <w:t xml:space="preserve">Morocco Casablanca</w:t>
      </w:r>
      <w:r>
        <w:t xml:space="preserve">, judges play an active investigative and managerial role.</w:t>
      </w:r>
      <w:r>
        <w:t xml:space="preserve"> </w:t>
      </w:r>
      <w:r>
        <w:t xml:space="preserve">During the initial weeks, I shadowed senior magistrates who presided over both criminal and civil chambers. I observed that a</w:t>
      </w:r>
      <w:r>
        <w:t xml:space="preserve"> </w:t>
      </w:r>
      <w:r>
        <w:rPr>
          <w:bCs/>
          <w:b/>
        </w:rPr>
        <w:t xml:space="preserve">Judge</w:t>
      </w:r>
      <w:r>
        <w:t xml:space="preserve"> </w:t>
      </w:r>
      <w:r>
        <w:t xml:space="preserve">is not merely a passive reader of case files but an active director of the proceedings (*mise en état*). The judge must ensure that all procedural steps are followed, evidence is collected fairly, and the rights of both the prosecution/claimant and the defense/respondent are protected. In Casablanca, where cases often involve cross-border commercial transactions or intricate family inheritance laws governed by Moroccan statutory code (Moudawana), this active management is crucial for maintaining order.</w:t>
      </w:r>
      <w:r>
        <w:t xml:space="preserve"> </w:t>
      </w:r>
      <w:r>
        <w:t xml:space="preserve">One of the most striking aspects I learned was the preparatory nature of a judge’s work before a hearing actually commences. The</w:t>
      </w:r>
      <w:r>
        <w:t xml:space="preserve"> </w:t>
      </w:r>
      <w:r>
        <w:rPr>
          <w:bCs/>
          <w:b/>
        </w:rPr>
        <w:t xml:space="preserve">Judge</w:t>
      </w:r>
      <w:r>
        <w:t xml:space="preserve"> </w:t>
      </w:r>
      <w:r>
        <w:t xml:space="preserve">reviews pre-trial reports submitted by judicial police officers, analyzes documentary evidence, and identifies the key legal issues in dispute. This preparation ensures that oral hearings are efficient and focused, a necessity given the sheer volume of cases processed in</w:t>
      </w:r>
      <w:r>
        <w:t xml:space="preserve"> </w:t>
      </w:r>
      <w:r>
        <w:rPr>
          <w:bCs/>
          <w:b/>
        </w:rPr>
        <w:t xml:space="preserve">Morocco Casablanca</w:t>
      </w:r>
      <w:r>
        <w:t xml:space="preserve">.</w:t>
      </w:r>
    </w:p>
    <w:bookmarkEnd w:id="21"/>
    <w:bookmarkStart w:id="22" w:name="X1cf11130d624867242b72de661af6764d699339"/>
    <w:p>
      <w:pPr>
        <w:pStyle w:val="Heading2"/>
      </w:pPr>
      <w:r>
        <w:t xml:space="preserve">III. Practical Observations: Diversity of Jurisdiction</w:t>
      </w:r>
    </w:p>
    <w:p>
      <w:pPr>
        <w:pStyle w:val="FirstParagraph"/>
      </w:pPr>
      <w:r>
        <w:t xml:space="preserve">My internship exposed me to the diverse jurisdictions available within the courts of</w:t>
      </w:r>
      <w:r>
        <w:t xml:space="preserve"> </w:t>
      </w:r>
      <w:r>
        <w:rPr>
          <w:bCs/>
          <w:b/>
        </w:rPr>
        <w:t xml:space="preserve">Morocco Casablanca</w:t>
      </w:r>
      <w:r>
        <w:t xml:space="preserve">. I spent time in the Civil Chamber, where I observed disputes ranging from contract breaches to real estate litigation. In these settings, the</w:t>
      </w:r>
      <w:r>
        <w:t xml:space="preserve"> </w:t>
      </w:r>
      <w:r>
        <w:rPr>
          <w:bCs/>
          <w:b/>
        </w:rPr>
        <w:t xml:space="preserve">Judge</w:t>
      </w:r>
      <w:r>
        <w:t xml:space="preserve"> </w:t>
      </w:r>
      <w:r>
        <w:t xml:space="preserve">acts as a mediator and arbiter, often encouraging parties to reach a settlement before rendering a verdict. This conciliatory role is deeply embedded in Moroccan judicial culture and reflects the societal value placed on harmony and reconciliation.</w:t>
      </w:r>
      <w:r>
        <w:t xml:space="preserve"> </w:t>
      </w:r>
      <w:r>
        <w:t xml:space="preserve">Conversely, my exposure to the Criminal Chamber provided a stark contrast. Here, the</w:t>
      </w:r>
      <w:r>
        <w:t xml:space="preserve"> </w:t>
      </w:r>
      <w:r>
        <w:rPr>
          <w:bCs/>
          <w:b/>
        </w:rPr>
        <w:t xml:space="preserve">Judge</w:t>
      </w:r>
      <w:r>
        <w:t xml:space="preserve"> </w:t>
      </w:r>
      <w:r>
        <w:t xml:space="preserve">operates within a stricter adversarial framework regarding guilt determination, though still retaining investigative duties. I observed hearings involving juvenile delinquency and violent crimes prevalent in urban centers like Casablanca. The emotional weight of these cases highlighted the human aspect of being a</w:t>
      </w:r>
      <w:r>
        <w:t xml:space="preserve"> </w:t>
      </w:r>
      <w:r>
        <w:rPr>
          <w:bCs/>
          <w:b/>
        </w:rPr>
        <w:t xml:space="preserve">Judge</w:t>
      </w:r>
      <w:r>
        <w:t xml:space="preserve">. It is not just about applying statutes; it is about making decisions that profoundly impact lives, families, and the broader community of</w:t>
      </w:r>
      <w:r>
        <w:t xml:space="preserve"> </w:t>
      </w:r>
      <w:r>
        <w:rPr>
          <w:bCs/>
          <w:b/>
        </w:rPr>
        <w:t xml:space="preserve">Morocco Casablanca</w:t>
      </w:r>
      <w:r>
        <w:t xml:space="preserve">.</w:t>
      </w:r>
      <w:r>
        <w:t xml:space="preserve"> </w:t>
      </w:r>
      <w:r>
        <w:t xml:space="preserve">I also visited the Commercial Court, specialized in handling disputes between businesses. This environment required judges with specific expertise in commercial codes and international trade regulations. Observing a</w:t>
      </w:r>
      <w:r>
        <w:t xml:space="preserve"> </w:t>
      </w:r>
      <w:r>
        <w:rPr>
          <w:bCs/>
          <w:b/>
        </w:rPr>
        <w:t xml:space="preserve">Judge</w:t>
      </w:r>
      <w:r>
        <w:t xml:space="preserve"> </w:t>
      </w:r>
      <w:r>
        <w:t xml:space="preserve">navigate complex financial evidence demonstrated the increasing specialization within the Moroccan judiciary, reflecting the economic complexity of Casablanca as a regional business hub.</w:t>
      </w:r>
    </w:p>
    <w:bookmarkEnd w:id="22"/>
    <w:bookmarkStart w:id="23" w:name="X5dd9dfc31e06dcfc1bc02192fa10dd8649b5e3c"/>
    <w:p>
      <w:pPr>
        <w:pStyle w:val="Heading2"/>
      </w:pPr>
      <w:r>
        <w:t xml:space="preserve">IV. Challenges and Ethical Considerations</w:t>
      </w:r>
    </w:p>
    <w:p>
      <w:pPr>
        <w:pStyle w:val="FirstParagraph"/>
      </w:pPr>
      <w:r>
        <w:t xml:space="preserve">Working as an intern in this dynamic environment revealed several challenges inherent to the judicial profession in</w:t>
      </w:r>
      <w:r>
        <w:t xml:space="preserve"> </w:t>
      </w:r>
      <w:r>
        <w:rPr>
          <w:bCs/>
          <w:b/>
        </w:rPr>
        <w:t xml:space="preserve">Morocco Casablanca</w:t>
      </w:r>
      <w:r>
        <w:t xml:space="preserve">. The primary challenge is workload management. Judges often handle dozens of cases simultaneously, requiring immense organizational skills and mental stamina. I witnessed how a</w:t>
      </w:r>
      <w:r>
        <w:t xml:space="preserve"> </w:t>
      </w:r>
      <w:r>
        <w:rPr>
          <w:bCs/>
          <w:b/>
        </w:rPr>
        <w:t xml:space="preserve">Judge</w:t>
      </w:r>
      <w:r>
        <w:t xml:space="preserve"> </w:t>
      </w:r>
      <w:r>
        <w:t xml:space="preserve">must balance speed with thoroughness, ensuring that justice is not compromised by administrative bottlenecks.</w:t>
      </w:r>
      <w:r>
        <w:t xml:space="preserve"> </w:t>
      </w:r>
      <w:r>
        <w:t xml:space="preserve">Furthermore, ethical integrity remains paramount. I learned about the rigorous codes of conduct that govern</w:t>
      </w:r>
      <w:r>
        <w:t xml:space="preserve"> </w:t>
      </w:r>
      <w:r>
        <w:rPr>
          <w:bCs/>
          <w:b/>
        </w:rPr>
        <w:t xml:space="preserve">Judges</w:t>
      </w:r>
      <w:r>
        <w:t xml:space="preserve"> </w:t>
      </w:r>
      <w:r>
        <w:t xml:space="preserve">in Morocco, emphasizing impartiality, independence, and discretion. In a city as interconnected as Casablanca, where social pressures and external influences can be significant for legal practitioners, maintaining strict professional boundaries is a daily practice for every</w:t>
      </w:r>
      <w:r>
        <w:t xml:space="preserve"> </w:t>
      </w:r>
      <w:r>
        <w:rPr>
          <w:bCs/>
          <w:b/>
        </w:rPr>
        <w:t xml:space="preserve">Judge</w:t>
      </w:r>
      <w:r>
        <w:t xml:space="preserve">. The internship reinforced my understanding that the legitimacy of the judiciary rests on public trust in the judge’s neutrality.</w:t>
      </w:r>
      <w:r>
        <w:t xml:space="preserve"> </w:t>
      </w:r>
      <w:r>
        <w:t xml:space="preserve">Another ethical dimension I explored was cultural sensitivity.</w:t>
      </w:r>
      <w:r>
        <w:t xml:space="preserve"> </w:t>
      </w:r>
      <w:r>
        <w:rPr>
          <w:bCs/>
          <w:b/>
        </w:rPr>
        <w:t xml:space="preserve">Morocco Casablanca</w:t>
      </w:r>
      <w:r>
        <w:t xml:space="preserve"> </w:t>
      </w:r>
      <w:r>
        <w:t xml:space="preserve">is a melting pot of cultures and traditions. A</w:t>
      </w:r>
      <w:r>
        <w:t xml:space="preserve"> </w:t>
      </w:r>
      <w:r>
        <w:rPr>
          <w:bCs/>
          <w:b/>
        </w:rPr>
        <w:t xml:space="preserve">Judge</w:t>
      </w:r>
      <w:r>
        <w:t xml:space="preserve"> </w:t>
      </w:r>
      <w:r>
        <w:t xml:space="preserve">must be adept at interpreting laws through a lens that respects local customs while adhering to national statutory laws and international human rights standards Morocco has ratified.</w:t>
      </w:r>
    </w:p>
    <w:bookmarkEnd w:id="23"/>
    <w:bookmarkStart w:id="24" w:name="X896def7dd4c5b960f3041e42a481986f8c7b0ad"/>
    <w:p>
      <w:pPr>
        <w:pStyle w:val="Heading2"/>
      </w:pPr>
      <w:r>
        <w:t xml:space="preserve">V. Conclusion and Professional Reflections</w:t>
      </w:r>
    </w:p>
    <w:p>
      <w:pPr>
        <w:pStyle w:val="FirstParagraph"/>
      </w:pPr>
      <w:r>
        <w:t xml:space="preserve">This internship in the judicial system of</w:t>
      </w:r>
      <w:r>
        <w:t xml:space="preserve"> </w:t>
      </w:r>
      <w:r>
        <w:rPr>
          <w:bCs/>
          <w:b/>
        </w:rPr>
        <w:t xml:space="preserve">Morocco Casablanca</w:t>
      </w:r>
      <w:r>
        <w:t xml:space="preserve"> </w:t>
      </w:r>
      <w:r>
        <w:t xml:space="preserve">has been an invaluable educational experience that bridged the gap between theoretical legal knowledge and practical application. It provided a realistic perspective on the demanding, rewarding, and complex life of a</w:t>
      </w:r>
      <w:r>
        <w:t xml:space="preserve"> </w:t>
      </w:r>
      <w:r>
        <w:rPr>
          <w:bCs/>
          <w:b/>
        </w:rPr>
        <w:t xml:space="preserve">Judge</w:t>
      </w:r>
      <w:r>
        <w:t xml:space="preserve">.</w:t>
      </w:r>
      <w:r>
        <w:t xml:space="preserve"> </w:t>
      </w:r>
      <w:r>
        <w:t xml:space="preserve">I have gained a deeper appreciation for the strategic thinking required in legal decision-making. I observed how each ruling contributes to the broader jurisprudential landscape of Morocco. Moreover, seeing firsthand the dedication of magistrates in</w:t>
      </w:r>
      <w:r>
        <w:t xml:space="preserve"> </w:t>
      </w:r>
      <w:r>
        <w:rPr>
          <w:bCs/>
          <w:b/>
        </w:rPr>
        <w:t xml:space="preserve">Morocco Casablanca</w:t>
      </w:r>
      <w:r>
        <w:t xml:space="preserve"> </w:t>
      </w:r>
      <w:r>
        <w:t xml:space="preserve">has inspired my future career aspirations. The experience has highlighted that being a</w:t>
      </w:r>
      <w:r>
        <w:t xml:space="preserve"> </w:t>
      </w:r>
      <w:r>
        <w:rPr>
          <w:bCs/>
          <w:b/>
        </w:rPr>
        <w:t xml:space="preserve">Judge</w:t>
      </w:r>
      <w:r>
        <w:t xml:space="preserve"> </w:t>
      </w:r>
      <w:r>
        <w:t xml:space="preserve">is a vocation requiring continuous learning, empathy, and an unwavering commitment to the rule of law.</w:t>
      </w:r>
      <w:r>
        <w:t xml:space="preserve"> </w:t>
      </w:r>
      <w:r>
        <w:t xml:space="preserve">In conclusion, this report underscores the critical role the judiciary plays in maintaining social order and economic stability in one of Africa’s most dynamic cities. The insights gained from observing a</w:t>
      </w:r>
      <w:r>
        <w:t xml:space="preserve"> </w:t>
      </w:r>
      <w:r>
        <w:rPr>
          <w:bCs/>
          <w:b/>
        </w:rPr>
        <w:t xml:space="preserve">Judge</w:t>
      </w:r>
      <w:r>
        <w:t xml:space="preserve"> </w:t>
      </w:r>
      <w:r>
        <w:t xml:space="preserve">in action within</w:t>
      </w:r>
      <w:r>
        <w:t xml:space="preserve"> </w:t>
      </w:r>
      <w:r>
        <w:rPr>
          <w:bCs/>
          <w:b/>
        </w:rPr>
        <w:t xml:space="preserve">Morocco Casablanca</w:t>
      </w:r>
      <w:r>
        <w:t xml:space="preserve"> </w:t>
      </w:r>
      <w:r>
        <w:t xml:space="preserve">have profoundly shaped my understanding of legal professionalism, preparing me for future contributions to the legal field with a grounded, practical perspective.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Judicial Training in Morocco Casablanca</dc:title>
  <dc:creator/>
  <dc:language>en</dc:language>
  <cp:keywords/>
  <dcterms:created xsi:type="dcterms:W3CDTF">2026-07-29T16:01:32Z</dcterms:created>
  <dcterms:modified xsi:type="dcterms:W3CDTF">2026-07-29T16:01:32Z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