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in</w:t>
      </w:r>
      <w:r>
        <w:t xml:space="preserve"> </w:t>
      </w:r>
      <w:r>
        <w:t xml:space="preserve">Peru,</w:t>
      </w:r>
      <w:r>
        <w:t xml:space="preserve"> </w:t>
      </w:r>
      <w:r>
        <w:t xml:space="preserve">Lima</w:t>
      </w:r>
    </w:p>
    <w:bookmarkStart w:id="32" w:name="X4af2d38890b8a4c491d4453b03d14e3a1927dca"/>
    <w:p>
      <w:pPr>
        <w:pStyle w:val="Heading1"/>
      </w:pPr>
      <w:r>
        <w:t xml:space="preserve">Internship Report</w:t>
      </w:r>
      <w:r>
        <w:br/>
      </w:r>
      <w:r>
        <w:t xml:space="preserve">Judicial Practice in the Republic of Peru</w:t>
      </w:r>
    </w:p>
    <w:bookmarkStart w:id="20" w:name="i.-introduction-and-contextual-framework"/>
    <w:p>
      <w:pPr>
        <w:pStyle w:val="Heading3"/>
      </w:pPr>
      <w:r>
        <w:t xml:space="preserve">I. Introduction and Contextual Framework</w:t>
      </w:r>
    </w:p>
    <w:bookmarkEnd w:id="20"/>
    <w:p>
      <w:pPr>
        <w:pStyle w:val="FirstParagraph"/>
      </w:pPr>
      <w:r>
        <w:t xml:space="preserve">This report details the comprehensive internship experience undertaken within the judicial branch of justice in Peru, specifically centered in Lima. The primary objective of this academic and professional practicum was to bridge the gap between theoretical legal knowledge acquired during law school studies and the practical realities of applying Peruvian law within a functioning court system. Lima, as the capital city and administrative heart of Peru, hosts some of the most complex judicial cases in the nation, ranging from high-level commercial disputes to intricate criminal matters involving organized crime. Consequently, serving as an intern in this jurisdiction provided a unique vantage point into the operational mechanics of justice delivery.</w:t>
      </w:r>
    </w:p>
    <w:p>
      <w:pPr>
        <w:pStyle w:val="BodyText"/>
      </w:pPr>
      <w:r>
        <w:t xml:space="preserve">The internship was designed to familiarize the student with the procedural codes that govern litigation in Peru, including the New Criminal Procedure Code (Código Nuevo de Procedimiento Penal) and the Civil Procedure Code. Understanding these frameworks is essential for any legal professional aiming to practice effectively. The role of a</w:t>
      </w:r>
      <w:r>
        <w:t xml:space="preserve"> </w:t>
      </w:r>
      <w:r>
        <w:rPr>
          <w:bCs/>
          <w:b/>
        </w:rPr>
        <w:t xml:space="preserve">Judge</w:t>
      </w:r>
      <w:r>
        <w:t xml:space="preserve"> </w:t>
      </w:r>
      <w:r>
        <w:t xml:space="preserve">in this context is not merely one of adjudication but also of case management, ensuring that due process rights are upheld while maintaining judicial efficiency.</w:t>
      </w:r>
    </w:p>
    <w:bookmarkStart w:id="21" w:name="ii.-objectives-of-the-internship"/>
    <w:p>
      <w:pPr>
        <w:pStyle w:val="Heading3"/>
      </w:pPr>
      <w:r>
        <w:t xml:space="preserve">II. Objectives of the Internship</w:t>
      </w:r>
    </w:p>
    <w:bookmarkEnd w:id="21"/>
    <w:p>
      <w:pPr>
        <w:pStyle w:val="FirstParagraph"/>
      </w:pPr>
      <w:r>
        <w:t xml:space="preserve">The specific objectives of this internship in Lima were multifaceted. Firstly, it aimed to analyze the workflow within a Peruvian court, observing how cases move from initial filing to final judgment. Secondly, it sought to understand the critical role played by a</w:t>
      </w:r>
      <w:r>
        <w:t xml:space="preserve"> </w:t>
      </w:r>
      <w:r>
        <w:rPr>
          <w:bCs/>
          <w:b/>
        </w:rPr>
        <w:t xml:space="preserve">Judge</w:t>
      </w:r>
      <w:r>
        <w:t xml:space="preserve"> </w:t>
      </w:r>
      <w:r>
        <w:t xml:space="preserve">in managing judicial resources and interpreting constitutional guarantees. Thirdly, the internship intended to expose the intern to the cultural and procedural nuances specific to Lima’s legal community.</w:t>
      </w:r>
    </w:p>
    <w:p>
      <w:pPr>
        <w:pStyle w:val="BodyText"/>
      </w:pPr>
      <w:r>
        <w:t xml:space="preserve">By immersing oneself in this environment, an intern gains insight into the heavy burden carried by members of the judiciary. In Peru, judges often handle massive caseloads due to systemic bottlenecks. Observing how a</w:t>
      </w:r>
      <w:r>
        <w:t xml:space="preserve"> </w:t>
      </w:r>
      <w:r>
        <w:rPr>
          <w:bCs/>
          <w:b/>
        </w:rPr>
        <w:t xml:space="preserve">Judge</w:t>
      </w:r>
      <w:r>
        <w:t xml:space="preserve"> </w:t>
      </w:r>
      <w:r>
        <w:t xml:space="preserve">navigates these challenges while maintaining impartiality was a central component of this training experience.</w:t>
      </w:r>
    </w:p>
    <w:bookmarkStart w:id="22" w:name="X15dd6fc75fd7ee718b47b73daa0fb49844c439f"/>
    <w:p>
      <w:pPr>
        <w:pStyle w:val="Heading3"/>
      </w:pPr>
      <w:r>
        <w:t xml:space="preserve">III. Daily Responsibilities and Activities</w:t>
      </w:r>
    </w:p>
    <w:bookmarkEnd w:id="22"/>
    <w:p>
      <w:pPr>
        <w:pStyle w:val="FirstParagraph"/>
      </w:pPr>
      <w:r>
        <w:t xml:space="preserve">The daily routine in the Lima courts is rigorous. The internship activities were structured to provide gradual exposure to more complex legal tasks, always under the supervision of a senior magistrate or a designated mentor.</w:t>
      </w:r>
    </w:p>
    <w:bookmarkStart w:id="23" w:name="a.-research-and-legal-analysis"/>
    <w:p>
      <w:pPr>
        <w:pStyle w:val="Heading4"/>
      </w:pPr>
      <w:r>
        <w:t xml:space="preserve">A. Research and Legal Analysis</w:t>
      </w:r>
    </w:p>
    <w:p>
      <w:pPr>
        <w:pStyle w:val="FirstParagraph"/>
      </w:pPr>
      <w:r>
        <w:t xml:space="preserve">A significant portion of the time was dedicated to legal research regarding Peruvian jurisprudence. This involved reviewing previous rulings by the Superior Courts of Justice in Lima and, where applicable, precedents set by the Supreme Court or even international human rights bodies relevant to Peru. The intern assisted in drafting memos that summarized key legal issues for review by the</w:t>
      </w:r>
      <w:r>
        <w:t xml:space="preserve"> </w:t>
      </w:r>
      <w:r>
        <w:rPr>
          <w:bCs/>
          <w:b/>
        </w:rPr>
        <w:t xml:space="preserve">Judge</w:t>
      </w:r>
      <w:r>
        <w:t xml:space="preserve">. These memoranda had to be precise, citing relevant articles from the Constitution of Peru and specific laws governing civil and criminal matters.</w:t>
      </w:r>
    </w:p>
    <w:bookmarkEnd w:id="23"/>
    <w:bookmarkStart w:id="24" w:name="b.-observation-of-court-proceedings"/>
    <w:p>
      <w:pPr>
        <w:pStyle w:val="Heading4"/>
      </w:pPr>
      <w:r>
        <w:t xml:space="preserve">B. Observation of Court Proceedings</w:t>
      </w:r>
    </w:p>
    <w:p>
      <w:pPr>
        <w:pStyle w:val="FirstParagraph"/>
      </w:pPr>
      <w:r>
        <w:t xml:space="preserve">Sitting in on hearings was a pivotal part of the experience. Observing a</w:t>
      </w:r>
      <w:r>
        <w:t xml:space="preserve"> </w:t>
      </w:r>
      <w:r>
        <w:rPr>
          <w:bCs/>
          <w:b/>
        </w:rPr>
        <w:t xml:space="preserve">Judge</w:t>
      </w:r>
      <w:r>
        <w:t xml:space="preserve"> </w:t>
      </w:r>
      <w:r>
        <w:t xml:space="preserve">preside over a hearing provided lessons in courtroom management, rhetoric, and procedural fairness. The intern watched how questions were posed to witnesses, how evidence was admitted or excluded based on legal arguments presented by defense counsel and prosecutors, and how the</w:t>
      </w:r>
      <w:r>
        <w:t xml:space="preserve"> </w:t>
      </w:r>
      <w:r>
        <w:rPr>
          <w:bCs/>
          <w:b/>
        </w:rPr>
        <w:t xml:space="preserve">Judge</w:t>
      </w:r>
      <w:r>
        <w:t xml:space="preserve"> </w:t>
      </w:r>
      <w:r>
        <w:t xml:space="preserve">maintained order in the courtroom. These observations highlighted the importance of judicial presence and authority.</w:t>
      </w:r>
    </w:p>
    <w:bookmarkEnd w:id="24"/>
    <w:bookmarkStart w:id="25" w:name="c.-drafting-judicial-resolutions"/>
    <w:p>
      <w:pPr>
        <w:pStyle w:val="Heading4"/>
      </w:pPr>
      <w:r>
        <w:t xml:space="preserve">C. Drafting Judicial Resolutions</w:t>
      </w:r>
    </w:p>
    <w:p>
      <w:pPr>
        <w:pStyle w:val="FirstParagraph"/>
      </w:pPr>
      <w:r>
        <w:t xml:space="preserve">In later stages of the internship, advanced students were permitted to draft preliminary resolutions for simpler matters, such as procedural orders or minor sentencing decisions in simplified criminal cases. These drafts required close review by the supervising magistrate. This task provided a deep understanding of the logical structure required in judicial reasoning: facts found, evidence analyzed, legal basis cited (fundamentación jurídica), and finally, the dispositive part of the ruling. Learning to write with clarity and logic is perhaps one of the most difficult skills for an intern to master when preparing documents for a</w:t>
      </w:r>
      <w:r>
        <w:t xml:space="preserve"> </w:t>
      </w:r>
      <w:r>
        <w:rPr>
          <w:bCs/>
          <w:b/>
        </w:rPr>
        <w:t xml:space="preserve">Judge</w:t>
      </w:r>
      <w:r>
        <w:t xml:space="preserve">.</w:t>
      </w:r>
    </w:p>
    <w:bookmarkEnd w:id="25"/>
    <w:bookmarkStart w:id="26" w:name="X1db748a6312fdf778c786e4553bf5e4204708c4"/>
    <w:p>
      <w:pPr>
        <w:pStyle w:val="Heading3"/>
      </w:pPr>
      <w:r>
        <w:t xml:space="preserve">IV. Key Learnings Regarding the Role of a Judge</w:t>
      </w:r>
    </w:p>
    <w:bookmarkEnd w:id="26"/>
    <w:p>
      <w:pPr>
        <w:pStyle w:val="FirstParagraph"/>
      </w:pPr>
      <w:r>
        <w:t xml:space="preserve">The most profound learning derived from this internship in Lima concerns the multifaceted nature of judicial power. It is often assumed that a judge simply applies the law to facts. However, practical experience reveals that judging involves significant discretion and ethical responsibility.</w:t>
      </w:r>
    </w:p>
    <w:bookmarkStart w:id="27" w:name="a.-impartiality-and-independence"/>
    <w:p>
      <w:pPr>
        <w:pStyle w:val="Heading4"/>
      </w:pPr>
      <w:r>
        <w:t xml:space="preserve">A. Impartiality and Independence</w:t>
      </w:r>
    </w:p>
    <w:p>
      <w:pPr>
        <w:pStyle w:val="FirstParagraph"/>
      </w:pPr>
      <w:r>
        <w:t xml:space="preserve">In Lima’s dynamic social environment, courts are sometimes under public scrutiny or political pressure. The internship emphasized the necessity of judicial independence. A judge must remain neutral regardless of the social status of the parties involved or media attention surrounding a case. Observing colleagues uphold this principle despite external pressures was inspiring and reinforced the core ethical values of the legal profession.</w:t>
      </w:r>
    </w:p>
    <w:bookmarkEnd w:id="27"/>
    <w:bookmarkStart w:id="28" w:name="b.-case-management-efficiency"/>
    <w:p>
      <w:pPr>
        <w:pStyle w:val="Heading4"/>
      </w:pPr>
      <w:r>
        <w:t xml:space="preserve">B. Case Management Efficiency</w:t>
      </w:r>
    </w:p>
    <w:p>
      <w:pPr>
        <w:pStyle w:val="FirstParagraph"/>
      </w:pPr>
      <w:r>
        <w:t xml:space="preserve">Lima faces significant challenges regarding judicial backlog (retraso procesal). The internship taught how effective case management by a judge can mitigate these delays. Techniques such as early clarification of claims, encouraging settlement where appropriate, and strict adherence to procedural deadlines are crucial tools in the hands of a diligent judge.</w:t>
      </w:r>
    </w:p>
    <w:bookmarkEnd w:id="28"/>
    <w:bookmarkStart w:id="29" w:name="c.-human-rights-protection"/>
    <w:p>
      <w:pPr>
        <w:pStyle w:val="Heading4"/>
      </w:pPr>
      <w:r>
        <w:t xml:space="preserve">C. Human Rights Protection</w:t>
      </w:r>
    </w:p>
    <w:p>
      <w:pPr>
        <w:pStyle w:val="FirstParagraph"/>
      </w:pPr>
      <w:r>
        <w:t xml:space="preserve">A major aspect of modern Peruvian jurisprudence is the integration of international human rights standards. The internship involved studying cases where constitutional courts and ordinary judges have applied treaties ratified by Peru. This highlighted how a judge acts as a guardian of fundamental rights, ensuring that procedural safeguards protect individuals against state overreach or private infringement.</w:t>
      </w:r>
    </w:p>
    <w:bookmarkEnd w:id="29"/>
    <w:bookmarkStart w:id="30" w:name="v.-challenges-encountered"/>
    <w:p>
      <w:pPr>
        <w:pStyle w:val="Heading3"/>
      </w:pPr>
      <w:r>
        <w:t xml:space="preserve">V. Challenges Encountered</w:t>
      </w:r>
    </w:p>
    <w:bookmarkEnd w:id="30"/>
    <w:p>
      <w:pPr>
        <w:pStyle w:val="FirstParagraph"/>
      </w:pPr>
      <w:r>
        <w:t xml:space="preserve">The internship was not without its difficulties. The language barrier, while manageable for those with advanced Spanish proficiency, presents a challenge in legal terminology. Legal Spanish is formal and archaic in many instances, requiring constant study of glossaries and context.</w:t>
      </w:r>
    </w:p>
    <w:p>
      <w:pPr>
        <w:pStyle w:val="BodyText"/>
      </w:pPr>
      <w:r>
        <w:t xml:space="preserve">Furthermore, the sheer volume of paperwork in Lima’s courts can be overwhelming. Digitalization efforts are underway within the Peruvian judiciary (such as the use of electronic filing systems), but paper-based processes still dominate. This necessitates resilience and strong organizational skills from both judges and their support staff.</w:t>
      </w:r>
    </w:p>
    <w:bookmarkStart w:id="31" w:name="vi.-conclusion"/>
    <w:p>
      <w:pPr>
        <w:pStyle w:val="Heading3"/>
      </w:pPr>
      <w:r>
        <w:t xml:space="preserve">VI. Conclusion</w:t>
      </w:r>
    </w:p>
    <w:bookmarkEnd w:id="31"/>
    <w:p>
      <w:pPr>
        <w:pStyle w:val="FirstParagraph"/>
      </w:pPr>
      <w:r>
        <w:t xml:space="preserve">In conclusion, this internship report serves as a testament to the rigorous training required to understand the judicial system in Peru. Working within the courts of Lima has provided invaluable insights into the practical application of law.</w:t>
      </w:r>
    </w:p>
    <w:p>
      <w:pPr>
        <w:pStyle w:val="BodyText"/>
      </w:pPr>
      <w:r>
        <w:t xml:space="preserve">The role of a</w:t>
      </w:r>
      <w:r>
        <w:t xml:space="preserve"> </w:t>
      </w:r>
      <w:r>
        <w:rPr>
          <w:bCs/>
          <w:b/>
        </w:rPr>
        <w:t xml:space="preserve">Judge</w:t>
      </w:r>
      <w:r>
        <w:t xml:space="preserve"> </w:t>
      </w:r>
      <w:r>
        <w:t xml:space="preserve">is revealed not just as an arbiter of disputes but as a critical institution for social stability and justice delivery. The experience underscores that being a judge requires intellectual rigor, emotional resilience, and an unwavering commitment to the rule of law.</w:t>
      </w:r>
    </w:p>
    <w:p>
      <w:pPr>
        <w:pStyle w:val="BodyText"/>
      </w:pPr>
      <w:r>
        <w:t xml:space="preserve">For any student or professional interested in international law or Latin American legal systems, this internship in Peru is indispensable. It transforms abstract concepts of jurisprudence into tangible realities. The skills acquired during this period—legal research, drafting, oral argumentation observation, and ethical reasoning—are transferable to various legal careers. Ultimately, understanding the machinery of justice in Lima through the lens of a judge’s daily operations offers a comprehensive education that cannot be replicated entirely within a university classroom.</w:t>
      </w:r>
    </w:p>
    <w:p>
      <w:pPr>
        <w:pStyle w:val="BodyText"/>
      </w:pPr>
      <w:r>
        <w:t xml:space="preserve">The internship has successfully met its objectives. It has deepened my appreciation for the Peruvian legal framework and clarified my professional aspirations in serving as a competent legal practitioner who respects judicial integrity and procedural justice.</w:t>
      </w:r>
    </w:p>
    <w:p>
      <w:r>
        <w:pict>
          <v:rect style="width:0;height:1.5pt" o:hralign="center" o:hrstd="t" o:hr="t"/>
        </w:pict>
      </w:r>
    </w:p>
    <w:p>
      <w:pPr>
        <w:pStyle w:val="FirstParagraph"/>
      </w:pPr>
      <w:r>
        <w:rPr>
          <w:iCs/>
          <w:i/>
        </w:rPr>
        <w:t xml:space="preserve">Prepared by: [Student Name]</w:t>
      </w:r>
      <w:r>
        <w:br/>
      </w:r>
      <w:r>
        <w:t xml:space="preserve">Date: October 2023</w:t>
      </w:r>
      <w:r>
        <w:br/>
      </w:r>
      <w:r>
        <w:t xml:space="preserve">Location: Lima, Peru</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in Peru, Lima</dc:title>
  <dc:creator/>
  <dc:language>en</dc:language>
  <cp:keywords/>
  <dcterms:created xsi:type="dcterms:W3CDTF">2026-07-29T04:26:14Z</dcterms:created>
  <dcterms:modified xsi:type="dcterms:W3CDTF">2026-07-29T04:26:14Z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