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023837052698f8c4716bfa0bcf6b29766e3cd61"/>
    <w:p>
      <w:pPr>
        <w:pStyle w:val="Heading1"/>
      </w:pPr>
      <w:r>
        <w:t xml:space="preserve">Internship Report on Judicial Internship as a Judge</w:t>
      </w:r>
    </w:p>
    <w:p>
      <w:pPr>
        <w:pStyle w:val="FirstParagraph"/>
      </w:pPr>
      <w:r>
        <w:rPr>
          <w:bCs/>
          <w:b/>
        </w:rPr>
        <w:t xml:space="preserve">Name:</w:t>
      </w:r>
      <w:r>
        <w:t xml:space="preserve"> </w:t>
      </w:r>
      <w:r>
        <w:t xml:space="preserve">Ahmed Al-Farsi</w:t>
      </w:r>
    </w:p>
    <w:p>
      <w:pPr>
        <w:pStyle w:val="BodyText"/>
      </w:pPr>
      <w:r>
        <w:rPr>
          <w:bCs/>
          <w:b/>
        </w:rPr>
        <w:t xml:space="preserve">Date of Report:</w:t>
      </w:r>
      <w:r>
        <w:t xml:space="preserve"> </w:t>
      </w:r>
      <w:r>
        <w:t xml:space="preserve">October 15, 2023</w:t>
      </w:r>
    </w:p>
    <w:p>
      <w:pPr>
        <w:pStyle w:val="BodyText"/>
      </w:pPr>
      <w:r>
        <w:rPr>
          <w:bCs/>
          <w:b/>
        </w:rPr>
        <w:t xml:space="preserve">Institution/Location:</w:t>
      </w:r>
      <w:r>
        <w:t xml:space="preserve"> </w:t>
      </w:r>
      <w:r>
        <w:t xml:space="preserve">Jeddah Court of Appeal, Saudi Arabia Jeddah</w:t>
      </w:r>
    </w:p>
    <w:bookmarkStart w:id="20" w:name="absract-introduction"/>
    <w:p>
      <w:pPr>
        <w:pStyle w:val="Heading2"/>
      </w:pPr>
      <w:r>
        <w:t xml:space="preserve">Absract / Introduction</w:t>
      </w:r>
    </w:p>
    <w:p>
      <w:pPr>
        <w:pStyle w:val="FirstParagraph"/>
      </w:pPr>
      <w:r>
        <w:t xml:space="preserve">This comprehensive document serves as a formal Internship Report detailing the practical experiences, academic observations, and professional developments acquired during my tenure within the judicial system. The primary focus of this report is to analyze the procedural and substantive legal frameworks that govern civil litigation in the Kingdom. Specifically, this internship was conducted in Saudi Arabia Jeddah, a vibrant commercial hub that presents unique legal challenges due to its high volume of international trade and complex corporate disputes. The role undertaken was that of an intern assisting the Judge, providing a front-row seat to the application of Islamic law and statutory regulations within modern judicial proceedings.</w:t>
      </w:r>
    </w:p>
    <w:bookmarkEnd w:id="20"/>
    <w:bookmarkStart w:id="21" w:name="objectives"/>
    <w:p>
      <w:pPr>
        <w:pStyle w:val="Heading2"/>
      </w:pPr>
      <w:r>
        <w:t xml:space="preserve">Objectives</w:t>
      </w:r>
    </w:p>
    <w:p>
      <w:pPr>
        <w:numPr>
          <w:ilvl w:val="0"/>
          <w:numId w:val="1001"/>
        </w:numPr>
        <w:pStyle w:val="Compact"/>
      </w:pPr>
      <w:r>
        <w:t xml:space="preserve">To understand the hierarchical structure of courts in Saudi Arabia Jeddah.</w:t>
      </w:r>
    </w:p>
    <w:p>
      <w:pPr>
        <w:numPr>
          <w:ilvl w:val="0"/>
          <w:numId w:val="1001"/>
        </w:numPr>
        <w:pStyle w:val="Compact"/>
      </w:pPr>
      <w:r>
        <w:t xml:space="preserve">To observe the procedural requirements for filing cases before a Judge.</w:t>
      </w:r>
    </w:p>
    <w:p>
      <w:pPr>
        <w:numPr>
          <w:ilvl w:val="0"/>
          <w:numId w:val="1001"/>
        </w:numPr>
        <w:pStyle w:val="Compact"/>
      </w:pPr>
      <w:r>
        <w:t xml:space="preserve">Analyze the integration of Sharia principles with modern commercial regulations.</w:t>
      </w:r>
    </w:p>
    <w:bookmarkEnd w:id="21"/>
    <w:bookmarkStart w:id="25" w:name="description-of-activities"/>
    <w:p>
      <w:pPr>
        <w:pStyle w:val="Heading2"/>
      </w:pPr>
      <w:r>
        <w:t xml:space="preserve">Description of Activities</w:t>
      </w:r>
    </w:p>
    <w:p>
      <w:pPr>
        <w:pStyle w:val="FirstParagraph"/>
      </w:pPr>
      <w:r>
        <w:t xml:space="preserve">The core responsibility during this internship was to support the presiding Judge in managing a docket that included contract disputes, family law matters, and commercial litigation. In Saudi Arabia Jeddah, the courts are particularly busy due to the influx of foreign businesses and expatriates. As an intern assisting a Judge, my daily routine involved reviewing pre-trial submissions and ensuring that all procedural documents were in order before they reached the bench.</w:t>
      </w:r>
    </w:p>
    <w:bookmarkStart w:id="22" w:name="case-analysis-and-legal-research"/>
    <w:p>
      <w:pPr>
        <w:pStyle w:val="Heading3"/>
      </w:pPr>
      <w:r>
        <w:t xml:space="preserve">1. Case Analysis and Legal Research</w:t>
      </w:r>
    </w:p>
    <w:p>
      <w:pPr>
        <w:pStyle w:val="FirstParagraph"/>
      </w:pPr>
      <w:r>
        <w:t xml:space="preserve">A significant portion of the time was dedicated to deep legal research. Under the guidance of the Judge, I analyzed previous precedents issued by higher courts in Saudi Arabia Jeddah. This required a nuanced understanding of how judicial interpretations evolve. Unlike common law systems where precedent is binding, here we look for consistency in judicial reasoning and alignment with Sharia principles. The intern had to prepare summaries of complex cases to help the Judge make informed decisions efficiently.</w:t>
      </w:r>
    </w:p>
    <w:bookmarkEnd w:id="22"/>
    <w:bookmarkStart w:id="23" w:name="court-proceedings-observation"/>
    <w:p>
      <w:pPr>
        <w:pStyle w:val="Heading3"/>
      </w:pPr>
      <w:r>
        <w:t xml:space="preserve">2. Court Proceedings Observation</w:t>
      </w:r>
    </w:p>
    <w:p>
      <w:pPr>
        <w:pStyle w:val="FirstParagraph"/>
      </w:pPr>
      <w:r>
        <w:t xml:space="preserve">I was granted permission to sit in on hearings presided over by the Judge. Observing a real trial is vastly different from academic study. The demeanor, tone, and questioning techniques used by a Judge are critical for establishing courtroom order and ensuring fairness. In the context of Saudi Arabia Jeddah, where parties may speak various languages or come from diverse cultural backgrounds, the ability of a Judge to maintain impartiality while respecting local customs is paramount.</w:t>
      </w:r>
    </w:p>
    <w:bookmarkEnd w:id="23"/>
    <w:bookmarkStart w:id="24" w:name="drafting-and-documentation"/>
    <w:p>
      <w:pPr>
        <w:pStyle w:val="Heading3"/>
      </w:pPr>
      <w:r>
        <w:t xml:space="preserve">3. Drafting and Documentation</w:t>
      </w:r>
    </w:p>
    <w:p>
      <w:pPr>
        <w:pStyle w:val="FirstParagraph"/>
      </w:pPr>
      <w:r>
        <w:t xml:space="preserve">A key part of learning to be a competent Judge involves mastering legal drafting. I assisted in reviewing drafts of preliminary judgments and orders. This task required precision, as every word carries legal weight. The Internship Report highlights that accuracy in referencing the specific articles of the Saudi Civil Procedure Law is essential for any Judge.</w:t>
      </w:r>
    </w:p>
    <w:bookmarkEnd w:id="24"/>
    <w:bookmarkEnd w:id="25"/>
    <w:bookmarkStart w:id="29" w:name="key-learnings"/>
    <w:p>
      <w:pPr>
        <w:pStyle w:val="Heading2"/>
      </w:pPr>
      <w:r>
        <w:t xml:space="preserve">Key Learnings</w:t>
      </w:r>
    </w:p>
    <w:bookmarkStart w:id="26" w:name="the-role-of-a-judge"/>
    <w:p>
      <w:pPr>
        <w:pStyle w:val="Heading3"/>
      </w:pPr>
      <w:r>
        <w:t xml:space="preserve">The Role of a Judge</w:t>
      </w:r>
    </w:p>
    <w:p>
      <w:pPr>
        <w:pStyle w:val="FirstParagraph"/>
      </w:pPr>
      <w:r>
        <w:t xml:space="preserve">The most profound realization during this internship was understanding that being a Judge is not merely about applying rules but about dispensing justice. In Saudi Arabia Jeddah, the speed of economic activity means that delays in judicial resolution can have severe financial consequences for litigants. Therefore, the Judge must balance thoroughness with efficiency. I learned that a successful Judge possesses not only legal knowledge but also exceptional emotional intelligence and conflict resolution skills.</w:t>
      </w:r>
    </w:p>
    <w:bookmarkEnd w:id="26"/>
    <w:bookmarkStart w:id="27" w:name="navigating-local-legal-culture"/>
    <w:p>
      <w:pPr>
        <w:pStyle w:val="Heading3"/>
      </w:pPr>
      <w:r>
        <w:t xml:space="preserve">Navigating Local Legal Culture</w:t>
      </w:r>
    </w:p>
    <w:p>
      <w:pPr>
        <w:pStyle w:val="FirstParagraph"/>
      </w:pPr>
      <w:r>
        <w:t xml:space="preserve">The internship provided insight into the specific judicial culture of Saudi Arabia Jeddah. The court system here is undergoing significant transformation under Vision 2030, aiming to enhance transparency and digitalization. As an intern, I observed the shift towards electronic filing systems and virtual hearings. Understanding these technological adaptations was crucial for my professional growth.</w:t>
      </w:r>
    </w:p>
    <w:bookmarkEnd w:id="27"/>
    <w:bookmarkStart w:id="28" w:name="ethical-considerations"/>
    <w:p>
      <w:pPr>
        <w:pStyle w:val="Heading3"/>
      </w:pPr>
      <w:r>
        <w:t xml:space="preserve">Ethical Considerations</w:t>
      </w:r>
    </w:p>
    <w:p>
      <w:pPr>
        <w:pStyle w:val="FirstParagraph"/>
      </w:pPr>
      <w:r>
        <w:t xml:space="preserve">Integrity is the cornerstone of the judiciary. The Judge must remain strictly impartial. This internship reinforced the ethical standards required to maintain public trust in legal institutions in Saudi Arabia Jeddah. Any perceived bias can undermine the rule of law.</w:t>
      </w:r>
    </w:p>
    <w:bookmarkEnd w:id="28"/>
    <w:bookmarkEnd w:id="29"/>
    <w:bookmarkStart w:id="30" w:name="challenges-faced"/>
    <w:p>
      <w:pPr>
        <w:pStyle w:val="Heading2"/>
      </w:pPr>
      <w:r>
        <w:t xml:space="preserve">Challenges Faced</w:t>
      </w:r>
    </w:p>
    <w:p>
      <w:pPr>
        <w:pStyle w:val="FirstParagraph"/>
      </w:pPr>
      <w:r>
        <w:t xml:space="preserve">The volume of cases presented a significant challenge. The backlog issues are common in many jurisdictions, but the density of commercial disputes in Saudi Arabia Jeddah required interns and Judges alike to prioritize effectively. Additionally, the complexity of cross-border contracts involving multiple legal systems tested my ability to synthesize information quickly.</w:t>
      </w:r>
    </w:p>
    <w:bookmarkEnd w:id="30"/>
    <w:bookmarkStart w:id="31" w:name="conclusion"/>
    <w:p>
      <w:pPr>
        <w:pStyle w:val="Heading2"/>
      </w:pPr>
      <w:r>
        <w:t xml:space="preserve">Conclusion</w:t>
      </w:r>
    </w:p>
    <w:p>
      <w:pPr>
        <w:pStyle w:val="FirstParagraph"/>
      </w:pPr>
      <w:r>
        <w:t xml:space="preserve">In conclusion, this internship has been an invaluable experience that bridged the gap between theoretical legal education and practical judicial application. Serving as a support staff member to a Judge in Saudi Arabia Jeddah provided me with a unique perspective on the administration of justice. The skills acquired—ranging from legal research to courtroom etiquette—are foundational for anyone aspiring to enter the legal profession. This Internship Report confirms that understanding the local context in Saudi Arabia Jeddah is essential for effective legal practice. I am confident that the insights gained here will significantly contribute to my future career as a Judge or legal practitioner.</w:t>
      </w:r>
    </w:p>
    <w:p>
      <w:pPr>
        <w:pStyle w:val="BodyText"/>
      </w:pPr>
      <w:r>
        <w:t xml:space="preserve">© 2023 Ahmed Al-Farsi.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 in Saudi Arabia Jeddah</dc:title>
  <dc:creator/>
  <dc:language>en</dc:language>
  <cp:keywords/>
  <dcterms:created xsi:type="dcterms:W3CDTF">2026-07-29T05:14:34Z</dcterms:created>
  <dcterms:modified xsi:type="dcterms:W3CDTF">2026-07-29T05:14:34Z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