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Observership</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1" w:name="internship-report"/>
    <w:p>
      <w:pPr>
        <w:pStyle w:val="Heading1"/>
      </w:pPr>
      <w:r>
        <w:t xml:space="preserve">Internship Report</w:t>
      </w:r>
    </w:p>
    <w:bookmarkStart w:id="20" w:name="X3a3a2212f83744ca71f7e601f37a204c32626f4"/>
    <w:p>
      <w:pPr>
        <w:pStyle w:val="Heading2"/>
      </w:pPr>
      <w:r>
        <w:t xml:space="preserve">Judicial Observership: The Role of the Judge in Spain Barcelona</w:t>
      </w:r>
    </w:p>
    <w:p>
      <w:pPr>
        <w:pStyle w:val="FirstParagraph"/>
      </w:pPr>
      <w:r>
        <w:rPr>
          <w:bCs/>
          <w:b/>
        </w:rPr>
        <w:t xml:space="preserve">Date:</w:t>
      </w:r>
    </w:p>
    <w:p>
      <w:pPr>
        <w:pStyle w:val="BodyText"/>
      </w:pPr>
      <w:r>
        <w:t xml:space="preserve">01/09/2023</w:t>
      </w:r>
    </w:p>
    <w:p>
      <w:pPr>
        <w:pStyle w:val="BodyText"/>
      </w:pPr>
      <w:r>
        <w:rPr>
          <w:bCs/>
          <w:b/>
        </w:rPr>
        <w:t xml:space="preserve">Location:</w:t>
      </w:r>
      <w:r>
        <w:t xml:space="preserve"> </w:t>
      </w:r>
      <w:r>
        <w:t xml:space="preserve">Spain Barcelona, Catalonia Judicial District</w:t>
      </w:r>
    </w:p>
    <w:bookmarkEnd w:id="20"/>
    <w:bookmarkEnd w:id="21"/>
    <w:bookmarkStart w:id="22" w:name="i.-executive-summary-and-introduction"/>
    <w:p>
      <w:pPr>
        <w:pStyle w:val="Heading3"/>
      </w:pPr>
      <w:r>
        <w:t xml:space="preserve">I. Executive Summary and Introduction</w:t>
      </w:r>
    </w:p>
    <w:p>
      <w:pPr>
        <w:pStyle w:val="FirstParagraph"/>
      </w:pPr>
      <w:r>
        <w:t xml:space="preserve">This Internship Report outlines the comprehensive experiences, observations, and legal analyses conducted during a judicial observership in Spain Barcelona. The primary focus of this report is to examine the intricate role of a Judge within the Spanish legal framework, specifically within the vibrant and complex judicial landscape of Barcelona. As one of Europe’s most significant economic and cultural hubs, Spain Barcelona presents unique challenges regarding civil litigation, criminal justice administration, and procedural efficiency.</w:t>
      </w:r>
    </w:p>
    <w:p>
      <w:pPr>
        <w:pStyle w:val="BodyText"/>
      </w:pPr>
      <w:r>
        <w:t xml:space="preserve">The objective of this Internship was to bridge theoretical legal knowledge with practical application under the supervision of experienced magistrates. This report details the daily responsibilities associated with a Judge in this jurisdiction, highlighting how local statutes interact with European Union regulations and international human rights standards.</w:t>
      </w:r>
    </w:p>
    <w:bookmarkEnd w:id="22"/>
    <w:bookmarkStart w:id="23" w:name="X43b77f3fa5dc3ba31d8d5f752c794a1feb0b1ad"/>
    <w:p>
      <w:pPr>
        <w:pStyle w:val="Heading3"/>
      </w:pPr>
      <w:r>
        <w:t xml:space="preserve">II. Contextual Background: The Spanish Legal System</w:t>
      </w:r>
    </w:p>
    <w:p>
      <w:pPr>
        <w:pStyle w:val="FirstParagraph"/>
      </w:pPr>
      <w:r>
        <w:t xml:space="preserve">To fully appreciate the role of a Judge in Spain Barcelona, one must understand the civil law tradition that governs Spain. Unlike common law systems, where precedent is binding, Spanish law relies heavily on codified statutes and legal doctrine. However, recent reforms have introduced a greater respect for case law (jurisprudencia), particularly from the Supreme Court.</w:t>
      </w:r>
    </w:p>
    <w:p>
      <w:pPr>
        <w:pStyle w:val="BodyText"/>
      </w:pPr>
      <w:r>
        <w:t xml:space="preserve">In Spain Barcelona, the judicial hierarchy includes First Instance Courts, Provincial Courts (</w:t>
      </w:r>
      <w:r>
        <w:rPr>
          <w:iCs/>
          <w:i/>
        </w:rPr>
        <w:t xml:space="preserve">Audiencias Provinciales</w:t>
      </w:r>
      <w:r>
        <w:t xml:space="preserve">), and specialized tribunals such as Commercial and Criminal courts. The intern observed proceedings across multiple levels of jurisdiction, gaining insight into how a Judge navigates between statutory interpretation and the equitable resolution of disputes.</w:t>
      </w:r>
    </w:p>
    <w:bookmarkEnd w:id="23"/>
    <w:bookmarkStart w:id="27" w:name="iii.-core-responsibilities-of-a-judge"/>
    <w:p>
      <w:pPr>
        <w:pStyle w:val="Heading3"/>
      </w:pPr>
      <w:r>
        <w:t xml:space="preserve">III. Core Responsibilities of a Judge</w:t>
      </w:r>
    </w:p>
    <w:p>
      <w:pPr>
        <w:pStyle w:val="FirstParagraph"/>
      </w:pPr>
      <w:r>
        <w:t xml:space="preserve">The primary duty of a Judge in Spain Barcelona is to ensure that justice is administered impartially, efficiently, and in accordance with the law. During this Internship, several key functions were observed and documented:</w:t>
      </w:r>
    </w:p>
    <w:bookmarkStart w:id="24" w:name="X54ada5beabc4be186c09ffe4c4f0e7588cdd832"/>
    <w:p>
      <w:pPr>
        <w:pStyle w:val="Heading4"/>
      </w:pPr>
      <w:r>
        <w:t xml:space="preserve">A. Case Management and Procedural Control</w:t>
      </w:r>
    </w:p>
    <w:p>
      <w:pPr>
        <w:pStyle w:val="FirstParagraph"/>
      </w:pPr>
      <w:r>
        <w:t xml:space="preserve">A significant portion of a Judge’s time in Spain Barcelona is dedicated to case management (</w:t>
      </w:r>
      <w:r>
        <w:rPr>
          <w:iCs/>
          <w:i/>
        </w:rPr>
        <w:t xml:space="preserve">vista previa</w:t>
      </w:r>
      <w:r>
        <w:t xml:space="preserve">). Before any substantive trial takes place, the Judge must review all submitted evidence, determine admissibility, and set timelines for the presentation of witnesses. This pre-trial phase is critical in preventing backlog and ensuring that trials are focused solely on contested issues. The intern noted that effective case management by a Judge requires not only legal expertise but also strong organizational skills to handle the high volume of cases typical in a city like Spain Barcelona.</w:t>
      </w:r>
    </w:p>
    <w:bookmarkEnd w:id="24"/>
    <w:bookmarkStart w:id="25" w:name="b.-evidence-evaluation-and-fact-finding"/>
    <w:p>
      <w:pPr>
        <w:pStyle w:val="Heading4"/>
      </w:pPr>
      <w:r>
        <w:t xml:space="preserve">B. Evidence Evaluation and Fact-Finding</w:t>
      </w:r>
    </w:p>
    <w:p>
      <w:pPr>
        <w:pStyle w:val="FirstParagraph"/>
      </w:pPr>
      <w:r>
        <w:t xml:space="preserve">In contrast to jury systems common in other jurisdictions, the Judge in Spain Barcelona acts as both the arbiter of law and, frequently, the finder of fact. During civil trials observed during this Internship, the Judge actively questioned witnesses to clarify discrepancies in testimony. This active role requires a high degree of neutrality and analytical rigor. The intern learned that a successful Judge must balance empathy with objectivity, ensuring that personal biases do not influence the assessment of factual evidence.</w:t>
      </w:r>
    </w:p>
    <w:bookmarkEnd w:id="25"/>
    <w:bookmarkStart w:id="26" w:name="c.-written-judgments-and-legal-reasoning"/>
    <w:p>
      <w:pPr>
        <w:pStyle w:val="Heading4"/>
      </w:pPr>
      <w:r>
        <w:t xml:space="preserve">C. Written Judgments and Legal Reasoning</w:t>
      </w:r>
    </w:p>
    <w:p>
      <w:pPr>
        <w:pStyle w:val="FirstParagraph"/>
      </w:pPr>
      <w:r>
        <w:t xml:space="preserve">The drafting of judgments (</w:t>
      </w:r>
      <w:r>
        <w:rPr>
          <w:iCs/>
          <w:i/>
        </w:rPr>
        <w:t xml:space="preserve">sentencias</w:t>
      </w:r>
      <w:r>
        <w:t xml:space="preserve">) is perhaps the most intellectually demanding aspect of a Judge’s role. In Spain Barcelona, judgments must clearly outline the facts established during the trial, cite relevant legal provisions, and provide detailed reasoning for each decision. During this Internship, assistance was provided in reviewing draft opinions for logical consistency and adherence to formatting standards required by the Spanish Ministry of Justice. This process highlighted how a Judge constructs a persuasive legal argument that can withstand appellate review.</w:t>
      </w:r>
    </w:p>
    <w:bookmarkEnd w:id="26"/>
    <w:bookmarkEnd w:id="27"/>
    <w:bookmarkStart w:id="30" w:name="X054188b3b3e538f6efbd8b002711ff1931cdc52"/>
    <w:p>
      <w:pPr>
        <w:pStyle w:val="Heading3"/>
      </w:pPr>
      <w:r>
        <w:t xml:space="preserve">IV. Specific Challenges in Spain Barcelona</w:t>
      </w:r>
    </w:p>
    <w:bookmarkStart w:id="28" w:name="X1142153611fffe641ad24f4fb9e86162708aced"/>
    <w:p>
      <w:pPr>
        <w:pStyle w:val="Heading4"/>
      </w:pPr>
      <w:r>
        <w:t xml:space="preserve">A. Multilingualism and Cultural Diversity</w:t>
      </w:r>
    </w:p>
    <w:p>
      <w:pPr>
        <w:pStyle w:val="FirstParagraph"/>
      </w:pPr>
      <w:r>
        <w:t xml:space="preserve">Catalonia, where Spain Barcelona is located, has a distinct linguistic and cultural identity. The co-official status of Catalan means that legal proceedings often involve bilingual documentation. A Judge in this region must be proficient in navigating legal terminology in both Castilian Spanish and Catalan. This linguistic complexity adds an additional layer of difficulty for a Judge, requiring attention to detail to ensure that the rights of all parties are fully understood and respected regardless of their preferred language.</w:t>
      </w:r>
    </w:p>
    <w:bookmarkEnd w:id="28"/>
    <w:bookmarkStart w:id="29" w:name="b.-high-caseload-pressure"/>
    <w:p>
      <w:pPr>
        <w:pStyle w:val="Heading4"/>
      </w:pPr>
      <w:r>
        <w:t xml:space="preserve">B. High Caseload Pressure</w:t>
      </w:r>
    </w:p>
    <w:p>
      <w:pPr>
        <w:pStyle w:val="FirstParagraph"/>
      </w:pPr>
      <w:r>
        <w:t xml:space="preserve">As a major metropolitan area, Spain Barcelona faces significant pressure on its judicial resources. Judges often handle excessive caseloads, leading to long waiting times for trials. This Internship highlighted the tension between the ideal of timely justice and the reality of systemic overload. Strategies employed by senior Judges to mitigate these pressures included early settlement conferences and stricter deadlines for procedural submissions.</w:t>
      </w:r>
    </w:p>
    <w:bookmarkEnd w:id="29"/>
    <w:bookmarkEnd w:id="30"/>
    <w:bookmarkStart w:id="31" w:name="Xe71ba3a4a703a6669c6a4d104cd00c28b13642e"/>
    <w:p>
      <w:pPr>
        <w:pStyle w:val="Heading3"/>
      </w:pPr>
      <w:r>
        <w:t xml:space="preserve">V. Skills Development and Professional Growth</w:t>
      </w:r>
    </w:p>
    <w:p>
      <w:pPr>
        <w:pStyle w:val="FirstParagraph"/>
      </w:pPr>
      <w:r>
        <w:t xml:space="preserve">This Internship provided invaluable opportunities for professional development. Key skills acquired include:</w:t>
      </w:r>
    </w:p>
    <w:p>
      <w:pPr>
        <w:numPr>
          <w:ilvl w:val="0"/>
          <w:numId w:val="1001"/>
        </w:numPr>
        <w:pStyle w:val="Compact"/>
      </w:pPr>
      <w:r>
        <w:rPr>
          <w:bCs/>
          <w:b/>
        </w:rPr>
        <w:t xml:space="preserve">Analytical Reasoning:</w:t>
      </w:r>
      <w:r>
        <w:t xml:space="preserve"> </w:t>
      </w:r>
      <w:r>
        <w:t xml:space="preserve">Learning to dissect complex legal problems under the guidance of a Judge.</w:t>
      </w:r>
    </w:p>
    <w:p>
      <w:pPr>
        <w:numPr>
          <w:ilvl w:val="0"/>
          <w:numId w:val="1001"/>
        </w:numPr>
        <w:pStyle w:val="Compact"/>
      </w:pPr>
      <w:r>
        <w:rPr>
          <w:bCs/>
          <w:b/>
        </w:rPr>
        <w:t xml:space="preserve">Judicial Temperament:</w:t>
      </w:r>
      <w:r>
        <w:t xml:space="preserve"> </w:t>
      </w:r>
      <w:r>
        <w:t xml:space="preserve">Observing how seasoned Judges maintain calm and authority in contentious environments.</w:t>
      </w:r>
    </w:p>
    <w:p>
      <w:pPr>
        <w:numPr>
          <w:ilvl w:val="0"/>
          <w:numId w:val="1001"/>
        </w:numPr>
        <w:pStyle w:val="Compact"/>
      </w:pPr>
      <w:r>
        <w:rPr>
          <w:bCs/>
          <w:b/>
        </w:rPr>
        <w:t xml:space="preserve">Cultural Competence:</w:t>
      </w:r>
      <w:r>
        <w:t xml:space="preserve"> </w:t>
      </w:r>
      <w:r>
        <w:t xml:space="preserve">Understanding the socio-legal nuances specific to Spain Barcelona and Catalonia.</w:t>
      </w:r>
    </w:p>
    <w:p>
      <w:pPr>
        <w:pStyle w:val="FirstParagraph"/>
      </w:pPr>
      <w:r>
        <w:t xml:space="preserve">The experience reinforced the importance of integrity, patience, and continuous learning in the judicial profession. Interacting with a Judge in this dynamic region demonstrated that law is not merely a set of rigid rules but a living tool for social regulation.</w:t>
      </w:r>
    </w:p>
    <w:bookmarkEnd w:id="31"/>
    <w:bookmarkStart w:id="32" w:name="vi.-conclusion"/>
    <w:p>
      <w:pPr>
        <w:pStyle w:val="Heading3"/>
      </w:pPr>
      <w:r>
        <w:t xml:space="preserve">VI. Conclusion</w:t>
      </w:r>
    </w:p>
    <w:p>
      <w:pPr>
        <w:pStyle w:val="FirstParagraph"/>
      </w:pPr>
      <w:r>
        <w:t xml:space="preserve">In conclusion, this Internship Report underscores the critical importance of the Judge in maintaining the rule of law within Spain Barcelona. The role extends far beyond merely presiding over court sessions; it involves complex case management, nuanced evidentiary evaluation, and sophisticated legal reasoning tailored to a multicultural context. The challenges faced by Judges in Spain Barcelona, including linguistic diversity and high caseloads, require resilience and adaptability.</w:t>
      </w:r>
    </w:p>
    <w:p>
      <w:pPr>
        <w:pStyle w:val="BodyText"/>
      </w:pPr>
      <w:r>
        <w:t xml:space="preserve">For aspiring legal professionals, observing the daily operations of a Judge in this region offers profound insights into the practical administration of justice. This Internship has not only enhanced my understanding of Spanish civil procedure but also deepened my appreciation for the judicial responsibility inherent in every decision made within a court. The lessons learned from serving as an observer to a Judge in Spain Barcelona will undoubtedly inform future legal practice and contribute to a more informed perspective on international legal systems.</w:t>
      </w:r>
    </w:p>
    <w:bookmarkEnd w:id="32"/>
    <w:p>
      <w:pPr>
        <w:pStyle w:val="BodyText"/>
      </w:pPr>
      <w:r>
        <w:rPr>
          <w:bCs/>
          <w:b/>
        </w:rPr>
        <w:t xml:space="preserve">Prepared by:</w:t>
      </w:r>
    </w:p>
    <w:p>
      <w:pPr>
        <w:pStyle w:val="BodyText"/>
      </w:pPr>
      <w:r>
        <w:t xml:space="preserve">[Your Name/Intern Name]</w:t>
      </w:r>
    </w:p>
    <w:p>
      <w:pPr>
        <w:pStyle w:val="BodyText"/>
      </w:pPr>
      <w:r>
        <w:rPr>
          <w:bCs/>
          <w:b/>
        </w:rPr>
        <w:t xml:space="preserve">Institution:</w:t>
      </w:r>
    </w:p>
    <w:p>
      <w:pPr>
        <w:pStyle w:val="BodyText"/>
      </w:pPr>
      <w:r>
        <w:t xml:space="preserve">[Name of University/Organization]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Observership in Spain Barcelona</dc:title>
  <dc:creator/>
  <dc:language>en</dc:language>
  <cp:keywords/>
  <dcterms:created xsi:type="dcterms:W3CDTF">2026-07-29T14:59:48Z</dcterms:created>
  <dcterms:modified xsi:type="dcterms:W3CDTF">2026-07-29T14:59:48Z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