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Beijing</w:t>
      </w:r>
    </w:p>
    <w:bookmarkStart w:id="30" w:name="Xef59ec85f78dffee9535076b83b7426c26fe517"/>
    <w:p>
      <w:pPr>
        <w:pStyle w:val="Heading1"/>
      </w:pPr>
      <w:r>
        <w:t xml:space="preserve">Internship Report: Laboratory Technician in China, Beijing</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w:t>
      </w:r>
      <w:r>
        <w:t xml:space="preserve"> </w:t>
      </w:r>
      <w:r>
        <w:t xml:space="preserve">[Your University/College]</w:t>
      </w:r>
      <w:r>
        <w:br/>
      </w:r>
      <w:r>
        <w:rPr>
          <w:bCs/>
          <w:b/>
        </w:rPr>
        <w:t xml:space="preserve">Sponsor Organization:</w:t>
      </w:r>
      <w:r>
        <w:t xml:space="preserve"> </w:t>
      </w:r>
      <w:r>
        <w:t xml:space="preserve">Capital Biotech Research Center, Beijing</w:t>
      </w:r>
    </w:p>
    <w:bookmarkStart w:id="20" w:name="introduction-and-executive-summary"/>
    <w:p>
      <w:pPr>
        <w:pStyle w:val="Heading2"/>
      </w:pPr>
      <w:r>
        <w:t xml:space="preserve">1. Introduction and Executive Summary</w:t>
      </w:r>
    </w:p>
    <w:p>
      <w:pPr>
        <w:pStyle w:val="FirstParagraph"/>
      </w:pPr>
      <w:r>
        <w:t xml:space="preserve">This document serves as the formal</w:t>
      </w:r>
      <w:r>
        <w:t xml:space="preserve"> </w:t>
      </w:r>
      <w:r>
        <w:t xml:space="preserve"> </w:t>
      </w:r>
      <w:r>
        <w:t xml:space="preserve">for my internship period undertaken at the Capital Biotech Research Center located in the heart of Beijing, China. The primary objective of this placement was to apply theoretical knowledge acquired during my academic studies into practical skills within a high-standard laboratory environment. As a</w:t>
      </w:r>
      <w:r>
        <w:t xml:space="preserve"> </w:t>
      </w:r>
      <w:r>
        <w:rPr>
          <w:bCs/>
          <w:b/>
        </w:rPr>
        <w:t xml:space="preserve">Laboratory Technician</w:t>
      </w:r>
      <w:r>
        <w:t xml:space="preserve">, I was immersed in a rigorous workflow designed to ensure accuracy, reproducibility, and safety in biotechnological research. This report details the specific tasks performed, the technical skills acquired, and the cultural experiences gained while working in Beijing.</w:t>
      </w:r>
    </w:p>
    <w:p>
      <w:pPr>
        <w:pStyle w:val="BodyText"/>
      </w:pPr>
      <w:r>
        <w:t xml:space="preserve">The choice of Beijing as the location for this</w:t>
      </w:r>
      <w:r>
        <w:t xml:space="preserve"> </w:t>
      </w:r>
      <w:r>
        <w:t xml:space="preserve"> </w:t>
      </w:r>
      <w:r>
        <w:t xml:space="preserve">was strategic. As a global hub for scientific innovation in Asia, Beijing offers a unique blend of traditional research methodologies and cutting-edge technology. The environment provided an ideal backdrop to understand how international standards are maintained within China's rapidly evolving scientific sector.</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learning outcomes relevant to the role of a</w:t>
      </w:r>
      <w:r>
        <w:t xml:space="preserve"> </w:t>
      </w:r>
      <w:r>
        <w:rPr>
          <w:iCs/>
          <w:i/>
        </w:rPr>
        <w:t xml:space="preserve">Laboratory Technician:</w:t>
      </w:r>
    </w:p>
    <w:p>
      <w:pPr>
        <w:numPr>
          <w:ilvl w:val="0"/>
          <w:numId w:val="1001"/>
        </w:numPr>
        <w:pStyle w:val="Compact"/>
      </w:pPr>
      <w:r>
        <w:t xml:space="preserve">To master advanced laboratory techniques including PCR, ELISA, and cell culture maintenance.</w:t>
      </w:r>
    </w:p>
    <w:p>
      <w:pPr>
        <w:numPr>
          <w:ilvl w:val="0"/>
          <w:numId w:val="1001"/>
        </w:numPr>
        <w:pStyle w:val="Compact"/>
      </w:pPr>
      <w:r>
        <w:t xml:space="preserve">To understand the regulatory framework and safety protocols specific to laboratories in</w:t>
      </w:r>
      <w:r>
        <w:t xml:space="preserve"> </w:t>
      </w:r>
      <w:r>
        <w:rPr>
          <w:iCs/>
          <w:i/>
        </w:rPr>
        <w:t xml:space="preserve">China Beijing</w:t>
      </w:r>
      <w:r>
        <w:t xml:space="preserve">.</w:t>
      </w:r>
    </w:p>
    <w:p>
      <w:pPr>
        <w:numPr>
          <w:ilvl w:val="0"/>
          <w:numId w:val="1001"/>
        </w:numPr>
        <w:pStyle w:val="Compact"/>
      </w:pPr>
      <w:r>
        <w:t xml:space="preserve">To enhance cross-cultural communication skills within a multinational team.</w:t>
      </w:r>
    </w:p>
    <w:p>
      <w:pPr>
        <w:numPr>
          <w:ilvl w:val="0"/>
          <w:numId w:val="1001"/>
        </w:numPr>
        <w:pStyle w:val="Compact"/>
      </w:pPr>
      <w:r>
        <w:t xml:space="preserve">To contribute to ongoing research projects related to pharmaceutical development.</w:t>
      </w:r>
    </w:p>
    <w:bookmarkEnd w:id="21"/>
    <w:bookmarkStart w:id="25" w:name="duties-and-responsibilities"/>
    <w:p>
      <w:pPr>
        <w:pStyle w:val="Heading2"/>
      </w:pPr>
      <w:r>
        <w:t xml:space="preserve">3. Duties and Responsibilities</w:t>
      </w:r>
    </w:p>
    <w:p>
      <w:pPr>
        <w:pStyle w:val="FirstParagraph"/>
      </w:pPr>
      <w:r>
        <w:t xml:space="preserve">In my capacity as a</w:t>
      </w:r>
      <w:r>
        <w:t xml:space="preserve"> </w:t>
      </w:r>
      <w:r>
        <w:rPr>
          <w:iCs/>
          <w:i/>
        </w:rPr>
        <w:t xml:space="preserve">Laboratory Technician,</w:t>
      </w:r>
      <w:r>
        <w:t xml:space="preserve"> </w:t>
      </w:r>
      <w:r>
        <w:t xml:space="preserve">I was integrated into the Molecular Biology Department. My daily routine in Beijing required strict adherence to timelines and protocol precision.</w:t>
      </w:r>
    </w:p>
    <w:bookmarkStart w:id="22" w:name="sample-preparation-and-analysis"/>
    <w:p>
      <w:pPr>
        <w:pStyle w:val="Heading3"/>
      </w:pPr>
      <w:r>
        <w:t xml:space="preserve">3.1 Sample Preparation and Analysis</w:t>
      </w:r>
    </w:p>
    <w:p>
      <w:pPr>
        <w:pStyle w:val="FirstParagraph"/>
      </w:pPr>
      <w:r>
        <w:t xml:space="preserve">A significant portion of my time was dedicated to the preparation of biological samples. This involved precise measurement of reagents, calibration of analytical instruments, and the processing of blood and tissue samples. In Beijing, the volume of data generated is massive; therefore, accuracy in sample labeling and handling was paramount to prevent cross-contamination.</w:t>
      </w:r>
    </w:p>
    <w:bookmarkEnd w:id="22"/>
    <w:bookmarkStart w:id="23" w:name="instrumentation-and-maintenance"/>
    <w:p>
      <w:pPr>
        <w:pStyle w:val="Heading3"/>
      </w:pPr>
      <w:r>
        <w:t xml:space="preserve">3.2 Instrumentation and Maintenance</w:t>
      </w:r>
    </w:p>
    <w:p>
      <w:pPr>
        <w:pStyle w:val="FirstParagraph"/>
      </w:pPr>
      <w:r>
        <w:t xml:space="preserve">I gained proficiency in operating complex machinery such as spectrophotometers, centrifuges, and automated pipetting systems. Regular maintenance of these instruments was part of my responsibility. I learned how to troubleshoot minor technical issues independently before escalating problems to senior engineers, a skill that proved invaluable in the fast-paced environment of</w:t>
      </w:r>
      <w:r>
        <w:t xml:space="preserve"> </w:t>
      </w:r>
      <w:r>
        <w:rPr>
          <w:iCs/>
          <w:i/>
        </w:rPr>
        <w:t xml:space="preserve">China Beijing</w:t>
      </w:r>
      <w:r>
        <w:t xml:space="preserve">.</w:t>
      </w:r>
    </w:p>
    <w:bookmarkEnd w:id="23"/>
    <w:bookmarkStart w:id="24" w:name="data-management-and-documentation"/>
    <w:p>
      <w:pPr>
        <w:pStyle w:val="Heading3"/>
      </w:pPr>
      <w:r>
        <w:t xml:space="preserve">3.3 Data Management and Documentation</w:t>
      </w:r>
    </w:p>
    <w:p>
      <w:pPr>
        <w:pStyle w:val="FirstParagraph"/>
      </w:pPr>
      <w:r>
        <w:t xml:space="preserve">Maintaining meticulous laboratory notebooks was essential. I recorded all experimental conditions, observations, and results in real-time. Furthermore, I assisted in uploading data to the central server system used by the research team. This process highlighted the importance of digital literacy alongside manual dexterity for a modern</w:t>
      </w:r>
      <w:r>
        <w:t xml:space="preserve"> </w:t>
      </w:r>
      <w:r>
        <w:rPr>
          <w:iCs/>
          <w:i/>
        </w:rPr>
        <w:t xml:space="preserve">Laboratory Technician</w:t>
      </w:r>
      <w:r>
        <w:t xml:space="preserve">.</w:t>
      </w:r>
    </w:p>
    <w:bookmarkEnd w:id="24"/>
    <w:bookmarkEnd w:id="25"/>
    <w:bookmarkStart w:id="26" w:name="X5d2dd8f1a16ac1350eaa930603c90eafef5833f"/>
    <w:p>
      <w:pPr>
        <w:pStyle w:val="Heading2"/>
      </w:pPr>
      <w:r>
        <w:t xml:space="preserve">4. Cultural and Professional Adaptation in Beijing</w:t>
      </w:r>
    </w:p>
    <w:p>
      <w:pPr>
        <w:pStyle w:val="FirstParagraph"/>
      </w:pPr>
      <w:r>
        <w:t xml:space="preserve">Working in</w:t>
      </w:r>
      <w:r>
        <w:t xml:space="preserve"> </w:t>
      </w:r>
      <w:r>
        <w:rPr>
          <w:iCs/>
          <w:i/>
        </w:rPr>
        <w:t xml:space="preserve">China Beijing</w:t>
      </w:r>
    </w:p>
    <w:p>
      <w:pPr>
        <w:pStyle w:val="BodyText"/>
      </w:pPr>
      <w:r>
        <w:t xml:space="preserve">The language barrier was initially daunting, but I made efforts to learn basic technical terms in Mandarin. This gesture was appreciated by my Chinese supervisors and peers, fostering a more inclusive team dynamic. The work ethic observed in Beijing laboratories is intense; long hours are common when deadlines approach, yet the atmosphere remains supportive. Understanding this professional culture helped me adapt quickly as a</w:t>
      </w:r>
      <w:r>
        <w:t xml:space="preserve"> </w:t>
      </w:r>
      <w:r>
        <w:rPr>
          <w:iCs/>
          <w:i/>
        </w:rPr>
        <w:t xml:space="preserve">Laboratory Technician</w:t>
      </w:r>
      <w:r>
        <w:t xml:space="preserve">.</w:t>
      </w:r>
    </w:p>
    <w:bookmarkEnd w:id="26"/>
    <w:bookmarkStart w:id="27" w:name="challenges-and-solutions"/>
    <w:p>
      <w:pPr>
        <w:pStyle w:val="Heading2"/>
      </w:pPr>
      <w:r>
        <w:t xml:space="preserve">5. Challenges and Solutions</w:t>
      </w:r>
    </w:p>
    <w:p>
      <w:pPr>
        <w:pStyle w:val="FirstParagraph"/>
      </w:pPr>
      <w:r>
        <w:t xml:space="preserve">One of the primary challenges I faced was adjusting to different laboratory safety standards compared to my home country. In</w:t>
      </w:r>
      <w:r>
        <w:t xml:space="preserve"> </w:t>
      </w:r>
      <w:r>
        <w:rPr>
          <w:iCs/>
          <w:i/>
        </w:rPr>
        <w:t xml:space="preserve">China Beijing</w:t>
      </w:r>
      <w:r>
        <w:t xml:space="preserve">, there is a strict emphasis on hierarchical authority in decision-making processes within the lab. Initially, this made me hesitant to ask questions for fear of appearing incompetent. However, after discussing this with my mentor, I learned that proactive inquiry is encouraged if done respectfully and at appropriate times.</w:t>
      </w:r>
    </w:p>
    <w:p>
      <w:pPr>
        <w:pStyle w:val="BodyText"/>
      </w:pPr>
      <w:r>
        <w:t xml:space="preserve">Another challenge was the rapid pace of technological adoption. The laboratory utilized AI-driven tools for data analysis which required self-study outside of official training hours. By dedicating personal time to online tutorials, I was able to bridge this knowledge gap, demonstrating my commitment to professional growth as a</w:t>
      </w:r>
      <w:r>
        <w:t xml:space="preserve"> </w:t>
      </w:r>
      <w:r>
        <w:rPr>
          <w:iCs/>
          <w:i/>
        </w:rPr>
        <w:t xml:space="preserve">Laboratory Technician</w:t>
      </w:r>
      <w:r>
        <w:t xml:space="preserve">.</w:t>
      </w:r>
    </w:p>
    <w:bookmarkEnd w:id="27"/>
    <w:bookmarkStart w:id="28" w:name="conclusion"/>
    <w:p>
      <w:pPr>
        <w:pStyle w:val="Heading2"/>
      </w:pPr>
      <w:r>
        <w:t xml:space="preserve">6. Conclusion</w:t>
      </w:r>
    </w:p>
    <w:p>
      <w:pPr>
        <w:pStyle w:val="FirstParagraph"/>
      </w:pPr>
      <w:r>
        <w:t xml:space="preserve">This internship in</w:t>
      </w:r>
      <w:r>
        <w:t xml:space="preserve"> </w:t>
      </w:r>
      <w:r>
        <w:rPr>
          <w:iCs/>
          <w:i/>
        </w:rPr>
        <w:t xml:space="preserve">China Beijing</w:t>
      </w:r>
      <w:r>
        <w:rPr>
          <w:iCs/>
          <w:i/>
        </w:rPr>
        <w:t xml:space="preserve">Laboratory Technician</w:t>
      </w:r>
      <w:r>
        <w:t xml:space="preserve"> </w:t>
      </w:r>
      <w:r>
        <w:t xml:space="preserve">in such a dynamic scientific hub has equipped me with technical expertise, cultural awareness, and resilience.</w:t>
      </w:r>
    </w:p>
    <w:p>
      <w:pPr>
        <w:pStyle w:val="BodyText"/>
      </w:pPr>
      <w:r>
        <w:t xml:space="preserve">I have not only improved my hands-on laboratory skills but also gained insight into the global nature of biotechnological research. The experience in Beijing has confirmed my passion for the field and prepared me for future roles where international collaboration will be key. I am grateful to the Capital Biotech Research Center for hosting this</w:t>
      </w:r>
      <w:r>
        <w:t xml:space="preserve"> </w:t>
      </w:r>
      <w:r>
        <w:rPr>
          <w:iCs/>
          <w:i/>
        </w:rPr>
        <w:t xml:space="preserve">Internship Report</w:t>
      </w:r>
      <w:r>
        <w:t xml:space="preserve"> </w:t>
      </w:r>
      <w:r>
        <w:t xml:space="preserve">context, providing a platform for significant personal and professional development.</w:t>
      </w:r>
    </w:p>
    <w:bookmarkEnd w:id="28"/>
    <w:bookmarkStart w:id="29" w:name="acknowledgments"/>
    <w:p>
      <w:pPr>
        <w:pStyle w:val="Heading2"/>
      </w:pPr>
      <w:r>
        <w:t xml:space="preserve">7. Acknowledgments</w:t>
      </w:r>
    </w:p>
    <w:p>
      <w:pPr>
        <w:pStyle w:val="FirstParagraph"/>
      </w:pPr>
      <w:r>
        <w:t xml:space="preserve">I would like to express my sincere gratitude to the management and staff at the research center in Beijing for their guidance. Special thanks to my supervisors who supported me throughout this</w:t>
      </w:r>
      <w:r>
        <w:t xml:space="preserve"> </w:t>
      </w:r>
      <w:r>
        <w:rPr>
          <w:iCs/>
          <w:i/>
        </w:rPr>
        <w:t xml:space="preserve">Internship Report</w:t>
      </w:r>
      <w:r>
        <w:t xml:space="preserve"> </w:t>
      </w:r>
      <w:r>
        <w:t xml:space="preserve">period, helping me navigate both technical challenges and cultural nuances in</w:t>
      </w:r>
      <w:r>
        <w:t xml:space="preserve"> </w:t>
      </w:r>
      <w:r>
        <w:rPr>
          <w:iCs/>
          <w:i/>
        </w:rPr>
        <w:t xml:space="preserve">China Beijing</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China, Beijing</dc:title>
  <dc:creator/>
  <dc:language>en</dc:language>
  <cp:keywords/>
  <dcterms:created xsi:type="dcterms:W3CDTF">2026-07-29T17:52:19Z</dcterms:created>
  <dcterms:modified xsi:type="dcterms:W3CDTF">2026-07-29T17:52:19Z</dcterms:modified>
</cp:coreProperties>
</file>

<file path=docProps/custom.xml><?xml version="1.0" encoding="utf-8"?>
<Properties xmlns="http://schemas.openxmlformats.org/officeDocument/2006/custom-properties" xmlns:vt="http://schemas.openxmlformats.org/officeDocument/2006/docPropsVTypes"/>
</file>