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Career Field:</w:t>
      </w:r>
      <w:r>
        <w:t xml:space="preserve"> </w:t>
      </w:r>
      <w:r>
        <w:t xml:space="preserve">Laboratory Technician</w:t>
      </w:r>
    </w:p>
    <w:p>
      <w:pPr>
        <w:pStyle w:val="BodyText"/>
      </w:pPr>
      <w:r>
        <w:rPr>
          <w:bCs/>
          <w:b/>
        </w:rPr>
        <w:t xml:space="preserve">Dlocation/Context: Ethiopia, Addis Ababa</w:t>
      </w:r>
    </w:p>
    <w:bookmarkEnd w:id="20"/>
    <w:bookmarkStart w:id="21" w:name="student-information"/>
    <w:p>
      <w:pPr>
        <w:pStyle w:val="Heading3"/>
      </w:pPr>
      <w:r>
        <w:t xml:space="preserve">Student Information</w:t>
      </w:r>
    </w:p>
    <w:p>
      <w:pPr>
        <w:pStyle w:val="FirstParagraph"/>
      </w:pPr>
      <w:r>
        <w:t xml:space="preserve">Name :</w:t>
      </w:r>
    </w:p>
    <w:p>
      <w:pPr>
        <w:pStyle w:val="BodyText"/>
      </w:pPr>
      <w:r>
        <w:t xml:space="preserve">[Your Name Here]</w:t>
      </w:r>
    </w:p>
    <w:p>
      <w:pPr>
        <w:pStyle w:val="BodyText"/>
      </w:pPr>
      <w:r>
        <w:t xml:space="preserve">Date of Submission :&lt; id&gt;Date : [Insert Date ]</w:t>
      </w:r>
    </w:p>
    <w:p>
      <w:pPr>
        <w:pStyle w:val="BodyText"/>
      </w:pPr>
      <w:r>
        <w:t xml:space="preserve">Supervising Institution in Addis Ababa</w:t>
      </w:r>
    </w:p>
    <w:p>
      <w:pPr>
        <w:pStyle w:val="BodyText"/>
      </w:pPr>
      <w:r>
        <w:t xml:space="preserve">Institution Name:</w:t>
      </w:r>
    </w:p>
    <w:p>
      <w:pPr>
        <w:pStyle w:val="BodyText"/>
      </w:pPr>
      <w:r>
        <w:t xml:space="preserve">[Name of Hospital or Research Center, e.g., Black Lion Hospital (Tikur Anbessa)</w:t>
      </w:r>
    </w:p>
    <w:p>
      <w:pPr>
        <w:pStyle w:val="BodyText"/>
      </w:pPr>
      <w:r>
        <w:rPr>
          <w:vertAlign w:val="superscript"/>
        </w:rPr>
        <w:t xml:space="preserve">Period of Internship:</w:t>
      </w:r>
    </w:p>
    <w:p>
      <w:pPr>
        <w:pStyle w:val="BodyText"/>
      </w:pPr>
      <w:r>
        <w:t xml:space="preserve">[Start Date] to [End Date]</w:t>
      </w:r>
    </w:p>
    <w:bookmarkEnd w:id="21"/>
    <w:bookmarkStart w:id="22" w:name="introduction"/>
    <w:p>
      <w:pPr>
        <w:pStyle w:val="Heading2"/>
      </w:pPr>
      <w:r>
        <w:t xml:space="preserve">1. Introduction</w:t>
      </w:r>
    </w:p>
    <w:p>
      <w:pPr>
        <w:pStyle w:val="FirstParagraph"/>
      </w:pPr>
      <w:r>
        <w:t xml:space="preserve">This report serves as a comprehensive summary of the practical training undertaken during my internship as a Laboratory Technician within the dynamic healthcare and scientific landscape of Ethiopia Addis Ababa. The primary objective of this internship was to bridge the gap between theoretical knowledge acquired in academic settings and the practical, hands-on experience required in professional medical and research environments.</w:t>
      </w:r>
      <w:r>
        <w:t xml:space="preserve"> </w:t>
      </w:r>
      <w:r>
        <w:t xml:space="preserve">As Ethiopia continues to expand its public health infrastructure, particularly in its capital city, Addis Ababa, the demand for skilled laboratory technicians who can operate efficiently under varying conditions has never been higher. This report details the skills acquired, challenges encountered, and observations made during my tenure at [Insert Name of Institution]. The experience provided a profound understanding of how diagnostic services function within Ethiopia Addis Ababa’s bustling urban medical ecosystem.</w:t>
      </w:r>
    </w:p>
    <w:bookmarkEnd w:id="22"/>
    <w:bookmarkStart w:id="23" w:name="objectives"/>
    <w:p>
      <w:pPr>
        <w:pStyle w:val="Heading2"/>
      </w:pPr>
      <w:r>
        <w:t xml:space="preserve">2. Internship Objectives</w:t>
      </w:r>
    </w:p>
    <w:p>
      <w:pPr>
        <w:pStyle w:val="FirstParagraph"/>
      </w:pPr>
      <w:r>
        <w:t xml:space="preserve">The internship was designed with several key objectives in mind, specifically tailored to the context of Laboratory Technician training:</w:t>
      </w:r>
    </w:p>
    <w:p>
      <w:pPr>
        <w:pStyle w:val="BodyText"/>
      </w:pPr>
      <w:r>
        <w:t xml:space="preserve">To gain proficiency in operating standard and advanced laboratory equipment commonly used in Ethiopian healthcare facilities.</w:t>
      </w:r>
    </w:p>
    <w:p>
      <w:pPr>
        <w:pStyle w:val="BodyText"/>
      </w:pPr>
      <w:r>
        <w:t xml:space="preserve">To understand the workflow and quality assurance protocols specific to laboratories operating in Ethiopia Addis Ababa.</w:t>
      </w:r>
    </w:p>
    <w:p>
      <w:pPr>
        <w:pStyle w:val="BodyText"/>
      </w:pPr>
      <w:r>
        <w:t xml:space="preserve">To develop competence in sample collection, processing, analysis, and reporting for various disciplines including hematology, biochemistry, microbiology,</w:t>
      </w:r>
    </w:p>
    <w:bookmarkEnd w:id="23"/>
    <w:bookmarkStart w:id="27" w:name="methodology"/>
    <w:p>
      <w:pPr>
        <w:pStyle w:val="Heading2"/>
      </w:pPr>
      <w:r>
        <w:t xml:space="preserve">3. Methodology and Daily Activities</w:t>
      </w:r>
    </w:p>
    <w:p>
      <w:pPr>
        <w:pStyle w:val="FirstParagraph"/>
      </w:pPr>
      <w:r>
        <w:t xml:space="preserve">The internship program followed a structured rotation across different departments within the facility. As a Laboratory Technician intern, I was exposed to rigorous daily routines that mirrored the high-volume nature of diagnostic centers in Ethiopia Addis Ababa.</w:t>
      </w:r>
    </w:p>
    <w:bookmarkStart w:id="24" w:name="hematology-and-clinical-chemistry"/>
    <w:p>
      <w:pPr>
        <w:pStyle w:val="Heading3"/>
      </w:pPr>
      <w:r>
        <w:t xml:space="preserve">3.1 Hematology and Clinical Chemistry</w:t>
      </w:r>
    </w:p>
    <w:p>
      <w:pPr>
        <w:pStyle w:val="FirstParagraph"/>
      </w:pPr>
      <w:r>
        <w:t xml:space="preserve">In these departments, my role involved assisting senior technicians with Complete Blood Counts (CBC) and blood glucose testing. I learned to calibrate automated analyzers such as the Sysmex series, which is prevalent in many hospitals in Addis Ababa due to its reliability and ease of maintenance. A significant portion of my training focused on identifying morphological abnormalities in blood smears manually, a critical skill when electrical power fluctuations—which can occur even in the city center—affect automated machines.</w:t>
      </w:r>
    </w:p>
    <w:bookmarkEnd w:id="24"/>
    <w:bookmarkStart w:id="25" w:name="microbiology-and-serology"/>
    <w:p>
      <w:pPr>
        <w:pStyle w:val="Heading3"/>
      </w:pPr>
      <w:r>
        <w:t xml:space="preserve">3.2 Microbiology and Serology</w:t>
      </w:r>
    </w:p>
    <w:p>
      <w:pPr>
        <w:pStyle w:val="FirstParagraph"/>
      </w:pPr>
      <w:r>
        <w:t xml:space="preserve">The microbiology section provided insight into pathogen identification. I participated in culturing samples for Tuberculosis (TB) and Malaria, diseases that remain significant public health concerns in Ethiopia Addis Ababa. Learning strict aseptic techniques was paramount to prevent contamination of cultures. Additionally, I assisted in ELISA testing for HIV and Hepatitis, adhering strictly to biosafety guidelines mandated by the Ethiopian Public Health Institute.</w:t>
      </w:r>
    </w:p>
    <w:bookmarkEnd w:id="25"/>
    <w:bookmarkStart w:id="26" w:name="quality-control-and-safety"/>
    <w:p>
      <w:pPr>
        <w:pStyle w:val="Heading3"/>
      </w:pPr>
      <w:r>
        <w:t xml:space="preserve">3.3 Quality Control and Safety</w:t>
      </w:r>
    </w:p>
    <w:p>
      <w:pPr>
        <w:pStyle w:val="FirstParagraph"/>
      </w:pPr>
      <w:r>
        <w:t xml:space="preserve">A crucial aspect of being a Laboratory Technician is maintaining data integrity. I participated in daily quality control checks using control materials provided by manufacturers like Siemens or Roche, which are standard supplies in the region. Understanding the Westgard rules for monitoring accuracy was essential for producing reliable results that doctors in Addis Ababa rely upon for patient diagnosis.</w:t>
      </w:r>
    </w:p>
    <w:bookmarkEnd w:id="26"/>
    <w:bookmarkEnd w:id="27"/>
    <w:bookmarkStart w:id="28" w:name="challenges"/>
    <w:p>
      <w:pPr>
        <w:pStyle w:val="Heading2"/>
      </w:pPr>
      <w:r>
        <w:t xml:space="preserve">4. Challenges and Observations</w:t>
      </w:r>
    </w:p>
    <w:p>
      <w:pPr>
        <w:pStyle w:val="FirstParagraph"/>
      </w:pPr>
      <w:r>
        <w:t xml:space="preserve">Working as an intern in Ethiopia Addis Ababa presented unique challenges that are typical of developing medical infrastructures. One of the most significant hurdles was the intermittent supply of reagents and consumables. Due to import logistics, certain specialized tests were occasionally delayed, requiring technicians to prioritize critical cases or refer patients to private laboratories.</w:t>
      </w:r>
    </w:p>
    <w:p>
      <w:pPr>
        <w:pStyle w:val="BodyText"/>
      </w:pPr>
      <w:r>
        <w:t xml:space="preserve">Furthermore, power stability remains an issue in parts of Ethiopia Addis Ababa. While most major facilities have backup generators, there are moments when sensitive equipment requires manual stabilization. This experience taught me the importance of contingency planning and the ability to perform manual tests under pressure, a vital trait for any Laboratory Technician working in this region.</w:t>
      </w:r>
    </w:p>
    <w:p>
      <w:pPr>
        <w:pStyle w:val="BodyText"/>
      </w:pPr>
      <w:r>
        <w:t xml:space="preserve">Another challenge was the high volume of patients. The public hospitals in Addis Ababa serve hundreds of thousands of people, meaning laboratory technicians often face intense workloads with limited staffing ratios. This environment tested my endurance and ability to maintain accuracy even during peak hours.</w:t>
      </w:r>
    </w:p>
    <w:bookmarkEnd w:id="28"/>
    <w:bookmarkStart w:id="29" w:name="achievements"/>
    <w:p>
      <w:pPr>
        <w:pStyle w:val="Heading2"/>
      </w:pPr>
      <w:r>
        <w:t xml:space="preserve">5. Achievements and Skill Acquisition</w:t>
      </w:r>
    </w:p>
    <w:p>
      <w:pPr>
        <w:pStyle w:val="FirstParagraph"/>
      </w:pPr>
      <w:r>
        <w:t xml:space="preserve">Despite the challenges, the internship yielded substantial achievements:</w:t>
      </w:r>
    </w:p>
    <w:p>
      <w:pPr>
        <w:pStyle w:val="BodyText"/>
      </w:pPr>
      <w:r>
        <w:rPr>
          <w:bCs/>
          <w:b/>
        </w:rPr>
        <w:t xml:space="preserve">Analytical Proficiency:</w:t>
      </w:r>
      <w:r>
        <w:t xml:space="preserve">I became proficient in interpreting complex blood profiles and urine analyses.</w:t>
      </w:r>
    </w:p>
    <w:p>
      <w:pPr>
        <w:pStyle w:val="BodyText"/>
      </w:pPr>
      <w:r>
        <w:rPr>
          <w:bCs/>
          <w:b/>
        </w:rPr>
        <w:t xml:space="preserve">Biosafety Compliance:I mastered waste disposal protocols specific to hazardous medical waste in Addis Ababa, ensuring environmental safety.</w:t>
      </w:r>
    </w:p>
    <w:p>
      <w:pPr>
        <w:pStyle w:val="BodyText"/>
      </w:pPr>
      <w:r>
        <w:rPr>
          <w:bCs/>
          <w:b/>
        </w:rPr>
        <w:t xml:space="preserve">Teamwork:I learned to collaborate effectively with doctors, nurses, and senior technicians who possess decades of experience in the Ethiopian healthcare sector.</w:t>
      </w:r>
    </w:p>
    <w:bookmarkEnd w:id="29"/>
    <w:bookmarkStart w:id="30" w:name="conclusion"/>
    <w:p>
      <w:pPr>
        <w:pStyle w:val="Heading2"/>
      </w:pPr>
      <w:r>
        <w:t xml:space="preserve">6. Conclusion</w:t>
      </w:r>
    </w:p>
    <w:p>
      <w:pPr>
        <w:pStyle w:val="FirstParagraph"/>
      </w:pPr>
      <w:r>
        <w:t xml:space="preserve">In conclusion, my internship as a Laboratory Technician in Ethiopia Addis Ababa was an invaluable professional development experience. It not only honed my technical skills but also instilled in me a deep sense of responsibility toward patient care and public health data accuracy. The specific context of working in Ethiopia Addis Ababa taught me resilience, adaptability, and the importance of resource management.</w:t>
      </w:r>
    </w:p>
    <w:p>
      <w:pPr>
        <w:pStyle w:val="BodyText"/>
      </w:pPr>
      <w:r>
        <w:t xml:space="preserve">I am confident that the competencies gained during this period have prepared me to contribute effectively to the healthcare sector. As I pursue my career as a Laboratory Technician, I carry with me the lessons learned from mentors in Addis Ababa and a commitment to excellence in diagnostic services. This internship has solidified my passion for medical laboratory science and its critical role in improving health outcomes.</w:t>
      </w:r>
    </w:p>
    <w:bookmarkEnd w:id="30"/>
    <w:bookmarkStart w:id="31" w:name="signatures"/>
    <w:p>
      <w:pPr>
        <w:pStyle w:val="Heading2"/>
      </w:pPr>
      <w:r>
        <w:t xml:space="preserve">7. Signatures</w:t>
      </w:r>
    </w:p>
    <w:p>
      <w:pPr>
        <w:pStyle w:val="FirstParagraph"/>
      </w:pPr>
      <w:r>
        <w:rPr>
          <w:bCs/>
          <w:b/>
        </w:rPr>
        <w:t xml:space="preserve">Intern Signature:</w:t>
      </w:r>
    </w:p>
    <w:bookmarkEnd w:id="31"/>
    <w:p>
      <w:pPr>
        <w:pStyle w:val="BodyText"/>
      </w:pPr>
      <w:r>
        <w:t xml:space="preserve">&lt; td&gt;&lt; strong&gt;Date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Ethiopia Addis Ababa</dc:title>
  <dc:creator/>
  <dc:language>en</dc:language>
  <cp:keywords/>
  <dcterms:created xsi:type="dcterms:W3CDTF">2026-07-29T15:26:59Z</dcterms:created>
  <dcterms:modified xsi:type="dcterms:W3CDTF">2026-07-29T15:26:59Z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