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Mandatory Practical Training (Tirocinio Formativo)</w:t>
      </w:r>
      <w:r>
        <w:br/>
      </w:r>
      <w:r>
        <w:rPr>
          <w:bCs/>
          <w:b/>
        </w:rPr>
        <w:t xml:space="preserve">Degree Course in Biomedical Science and Laboratory Medicine</w:t>
      </w:r>
      <w:r>
        <w:br/>
      </w:r>
      <w:r>
        <w:rPr>
          <w:bCs/>
          <w:b/>
        </w:rPr>
        <w:t xml:space="preserve">University of Rome "La Sapienza"</w:t>
      </w:r>
      <w:r>
        <w:br/>
      </w:r>
      <w:r>
        <w:rPr>
          <w:bCs/>
          <w:b/>
        </w:rPr>
        <w:t xml:space="preserve">Academic Year 2023-2024</w:t>
      </w:r>
    </w:p>
    <w:p>
      <w:pPr>
        <w:pStyle w:val="BodyText"/>
      </w:pPr>
      <w:r>
        <w:br/>
      </w:r>
      <w:r>
        <w:br/>
      </w:r>
    </w:p>
    <w:p>
      <w:r>
        <w:pict>
          <v:rect style="width:0;height:1.5pt" o:hralign="center" o:hrstd="t" o:hr="t"/>
        </w:pict>
      </w:r>
    </w:p>
    <w:p>
      <w:pPr>
        <w:pStyle w:val="FirstParagraph"/>
      </w:pPr>
      <w:r>
        <w:br/>
      </w:r>
    </w:p>
    <w:p>
      <w:pPr>
        <w:pStyle w:val="BodyText"/>
      </w:pPr>
      <w:r>
        <w:rPr>
          <w:bCs/>
          <w:b/>
        </w:rPr>
        <w:t xml:space="preserve">Name:</w:t>
      </w:r>
      <w:r>
        <w:t xml:space="preserve"> </w:t>
      </w:r>
      <w:r>
        <w:t xml:space="preserve">Marco Rossi</w:t>
      </w:r>
    </w:p>
    <w:p>
      <w:pPr>
        <w:pStyle w:val="BodyText"/>
      </w:pPr>
      <w:r>
        <w:rPr>
          <w:bCs/>
          <w:b/>
        </w:rPr>
        <w:t xml:space="preserve">ID Number:</w:t>
      </w:r>
      <w:r>
        <w:t xml:space="preserve"> </w:t>
      </w:r>
      <w:r>
        <w:t xml:space="preserve">10189456</w:t>
      </w:r>
    </w:p>
    <w:p>
      <w:pPr>
        <w:pStyle w:val="BodyText"/>
      </w:pPr>
      <w:r>
        <w:rPr>
          <w:bCs/>
          <w:b/>
        </w:rPr>
        <w:t xml:space="preserve">Institution Hosted in Italy Rome:</w:t>
      </w:r>
      <w:r>
        <w:t xml:space="preserve">Clinica San Pietro, Rome</w:t>
      </w:r>
    </w:p>
    <w:p>
      <w:pPr>
        <w:pStyle w:val="BodyText"/>
      </w:pPr>
      <w:r>
        <w:t xml:space="preserve">** Supervisor :** Dr. Giulia Bianchi, Senior Pathologist &lt; P &gt; ** Training Period :** January 2024 - June 2024 &lt; hr /&gt;</w:t>
      </w:r>
    </w:p>
    <w:bookmarkEnd w:id="20"/>
    <w:bookmarkStart w:id="21" w:name="table-of-contents"/>
    <w:p>
      <w:pPr>
        <w:pStyle w:val="Heading1"/>
      </w:pPr>
      <w:r>
        <w:t xml:space="preserve">Table of Contents</w:t>
      </w:r>
    </w:p>
    <w:p>
      <w:pPr>
        <w:pStyle w:val="FirstParagraph"/>
      </w:pPr>
      <w:r>
        <w:t xml:space="preserve">Introduction and Objectives</w:t>
      </w:r>
      <w:r>
        <w:br/>
      </w:r>
      <w:r>
        <w:t xml:space="preserve">. Contextualization in Italy Rome</w:t>
      </w:r>
      <w:r>
        <w:br/>
      </w:r>
      <w:r>
        <w:t xml:space="preserve">. Goals of the Internship for the Laboratory Technician Role</w:t>
      </w:r>
    </w:p>
    <w:p>
      <w:pPr>
        <w:pStyle w:val="BodyText"/>
      </w:pPr>
      <w:r>
        <w:rPr>
          <w:bCs/>
          <w:b/>
        </w:rPr>
        <w:t xml:space="preserve">Hospital and Department Overview</w:t>
      </w:r>
      <w:r>
        <w:br/>
      </w:r>
      <w:r>
        <w:t xml:space="preserve">2.1 The Clinical Setting in Central Italy</w:t>
      </w:r>
      <w:r>
        <w:br/>
      </w:r>
      <w:r>
        <w:t xml:space="preserve">2.2 The Laboratory Workflow</w:t>
      </w:r>
    </w:p>
    <w:p>
      <w:pPr>
        <w:pStyle w:val="BodyText"/>
      </w:pPr>
      <w:r>
        <w:t xml:space="preserve">Duties and Responsibilities as a Laboratory Technician&lt; br /&gt;</w:t>
      </w:r>
      <w:r>
        <w:t xml:space="preserve"> </w:t>
      </w:r>
      <w:r>
        <w:t xml:space="preserve">. Sample Processing and Hematology</w:t>
      </w:r>
      <w:r>
        <w:br/>
      </w:r>
      <w:r>
        <w:t xml:space="preserve">. Chemistry and Immunology Analysis</w:t>
      </w:r>
      <w:r>
        <w:br/>
      </w:r>
      <w:r>
        <w:t xml:space="preserve">. Quality Control and Safety Protocols in Rome</w:t>
      </w:r>
    </w:p>
    <w:p>
      <w:pPr>
        <w:pStyle w:val="BodyText"/>
      </w:pPr>
      <w:r>
        <w:rPr>
          <w:bCs/>
          <w:b/>
        </w:rPr>
        <w:t xml:space="preserve">Skill Acquisition and Technical Competencies</w:t>
      </w:r>
    </w:p>
    <w:p>
      <w:pPr>
        <w:pStyle w:val="BodyText"/>
      </w:pPr>
      <w:r>
        <w:t xml:space="preserve">Critical Analysis of the Internship Experience&lt; br /&gt;</w:t>
      </w:r>
      <w:r>
        <w:t xml:space="preserve"> </w:t>
      </w:r>
      <w:r>
        <w:t xml:space="preserve">. Challenges Faced</w:t>
      </w:r>
      <w:r>
        <w:br/>
      </w:r>
      <w:r>
        <w:t xml:space="preserve">. Contributions to the Laboratory Team in Italy Rome</w:t>
      </w:r>
    </w:p>
    <w:p>
      <w:pPr>
        <w:pStyle w:val="BodyText"/>
      </w:pPr>
      <w:r>
        <w:t xml:space="preserve">&lt; LI &gt;&lt; Strong &gt; Conclusion &lt; LI &gt;&lt; Strong /&gt; References</w:t>
      </w:r>
    </w:p>
    <w:p>
      <w:r>
        <w:pict>
          <v:rect style="width:0;height:1.5pt" o:hralign="center" o:hrstd="t" o:hr="t"/>
        </w:pict>
      </w:r>
    </w:p>
    <w:bookmarkEnd w:id="21"/>
    <w:bookmarkStart w:id="24" w:name="introduction-and-objectives"/>
    <w:p>
      <w:pPr>
        <w:pStyle w:val="Heading1"/>
      </w:pPr>
      <w:r>
        <w:t xml:space="preserve">1. Introduction and Objectives</w:t>
      </w:r>
    </w:p>
    <w:p>
      <w:pPr>
        <w:pStyle w:val="FirstParagraph"/>
      </w:pPr>
      <w:r>
        <w:t xml:space="preserve">The following document details the practical training undertaken as part of the academic curriculum for Biomedical Science, focusing specifically on the role of a</w:t>
      </w:r>
      <w:r>
        <w:t xml:space="preserve"> </w:t>
      </w:r>
      <w:r>
        <w:rPr>
          <w:bCs/>
          <w:b/>
        </w:rPr>
        <w:t xml:space="preserve">Laboratory Technician</w:t>
      </w:r>
      <w:r>
        <w:t xml:space="preserve">. This internship was conducted within a prominent medical facility located in</w:t>
      </w:r>
      <w:r>
        <w:t xml:space="preserve"> </w:t>
      </w:r>
      <w:r>
        <w:rPr>
          <w:bCs/>
          <w:b/>
        </w:rPr>
        <w:t xml:space="preserve">Italy Rome</w:t>
      </w:r>
      <w:r>
        <w:t xml:space="preserve">, providing a unique opportunity to observe and participate in high-standard clinical diagnostics. The primary objective of this report is to reflect upon the technical skills acquired, the understanding of Italian healthcare regulations, and the professional development experienced during these six months.</w:t>
      </w:r>
    </w:p>
    <w:p>
      <w:pPr>
        <w:pStyle w:val="BodyText"/>
      </w:pPr>
      <w:r>
        <w:t xml:space="preserve">The context of</w:t>
      </w:r>
      <w:r>
        <w:t xml:space="preserve"> </w:t>
      </w:r>
      <w:r>
        <w:rPr>
          <w:bCs/>
          <w:b/>
        </w:rPr>
        <w:t xml:space="preserve">Italy Rome</w:t>
      </w:r>
      <w:r>
        <w:t xml:space="preserve"> </w:t>
      </w:r>
      <w:r>
        <w:t xml:space="preserve">is significant for medical training due to its rich history in medical research and its position as a hub for advanced European healthcare standards. The internship aimed to bridge the gap between theoretical knowledge acquired at the university and practical application in a real-world clinical environment. As a</w:t>
      </w:r>
      <w:r>
        <w:t xml:space="preserve"> </w:t>
      </w:r>
      <w:r>
        <w:rPr>
          <w:bCs/>
          <w:b/>
        </w:rPr>
        <w:t xml:space="preserve">Laboratory Technician</w:t>
      </w:r>
      <w:r>
        <w:t xml:space="preserve">, the trainee was expected to master pre-analytical, analytical, and post-analytical phases of laboratory medicine while adhering strictly to international safety and quality benchmarks.</w:t>
      </w:r>
    </w:p>
    <w:bookmarkStart w:id="22" w:name="contextualization-in-italy-rome"/>
    <w:p>
      <w:pPr>
        <w:pStyle w:val="Heading2"/>
      </w:pPr>
      <w:r>
        <w:t xml:space="preserve">1.1 Contextualization in Italy Rome</w:t>
      </w:r>
    </w:p>
    <w:p>
      <w:pPr>
        <w:pStyle w:val="FirstParagraph"/>
      </w:pPr>
      <w:r>
        <w:t xml:space="preserve">Rome offers a diverse patient demographic, ranging from local residents to medical tourists from across Europe. This diversity presented specific challenges regarding language barriers and the need for culturally competent care when interacting with patients providing samples. Furthermore, the laboratory operates under the strict guidelines of the Italian Ministry of Health and European Union regulations (ISO 15189), ensuring that every procedure performed by a</w:t>
      </w:r>
      <w:r>
        <w:t xml:space="preserve"> </w:t>
      </w:r>
      <w:r>
        <w:rPr>
          <w:bCs/>
          <w:b/>
        </w:rPr>
        <w:t xml:space="preserve">Laboratory Technician</w:t>
      </w:r>
      <w:r>
        <w:t xml:space="preserve"> </w:t>
      </w:r>
      <w:r>
        <w:t xml:space="preserve">contributes to reliable patient outcomes within the robust healthcare system of</w:t>
      </w:r>
      <w:r>
        <w:t xml:space="preserve"> </w:t>
      </w:r>
      <w:r>
        <w:rPr>
          <w:bCs/>
          <w:b/>
        </w:rPr>
        <w:t xml:space="preserve">Italy Rome</w:t>
      </w:r>
      <w:r>
        <w:t xml:space="preserve">.</w:t>
      </w:r>
    </w:p>
    <w:bookmarkEnd w:id="22"/>
    <w:bookmarkStart w:id="23" w:name="Xd0b2128156e0e4f1b43eed0791f3b282664da06"/>
    <w:p>
      <w:pPr>
        <w:pStyle w:val="Heading2"/>
      </w:pPr>
      <w:r>
        <w:t xml:space="preserve">1.2 Goals of the Internship for the Laboratory Technician Role</w:t>
      </w:r>
    </w:p>
    <w:p>
      <w:pPr>
        <w:pStyle w:val="FirstParagraph"/>
      </w:pPr>
      <w:r>
        <w:t xml:space="preserve">The specific goals included:</w:t>
      </w:r>
    </w:p>
    <w:p>
      <w:r>
        <w:pict>
          <v:rect style="width:0;height:1.5pt" o:hralign="center" o:hrstd="t" o:hr="t"/>
        </w:pict>
      </w:r>
    </w:p>
    <w:bookmarkEnd w:id="23"/>
    <w:bookmarkEnd w:id="24"/>
    <w:bookmarkStart w:id="27" w:name="hospital-and-department-overview"/>
    <w:p>
      <w:pPr>
        <w:pStyle w:val="Heading1"/>
      </w:pPr>
      <w:r>
        <w:t xml:space="preserve">2. Hospital and Department Overview</w:t>
      </w:r>
    </w:p>
    <w:p>
      <w:pPr>
        <w:pStyle w:val="FirstParagraph"/>
      </w:pPr>
      <w:r>
        <w:t xml:space="preserve">The internship took place at a specialized clinic in the heart of</w:t>
      </w:r>
      <w:r>
        <w:t xml:space="preserve"> </w:t>
      </w:r>
      <w:r>
        <w:rPr>
          <w:bCs/>
          <w:b/>
        </w:rPr>
        <w:t xml:space="preserve">Italy Rome</w:t>
      </w:r>
      <w:r>
        <w:t xml:space="preserve">. The laboratory is divided into several sections: Hematology, Clinical Chemistry, Microbiology, Serology, and Immunohematology. As a</w:t>
      </w:r>
      <w:r>
        <w:t xml:space="preserve"> </w:t>
      </w:r>
      <w:r>
        <w:rPr>
          <w:bCs/>
          <w:b/>
        </w:rPr>
        <w:t xml:space="preserve">Laboratory Technician</w:t>
      </w:r>
      <w:r>
        <w:t xml:space="preserve">, rotation through these departments was essential to gain a holistic view of diagnostic medicine.</w:t>
      </w:r>
    </w:p>
    <w:bookmarkStart w:id="25" w:name="the-clinical-setting-in-central-italy"/>
    <w:p>
      <w:pPr>
        <w:pStyle w:val="Heading2"/>
      </w:pPr>
      <w:r>
        <w:t xml:space="preserve">2.1 The Clinical Setting in Central Italy</w:t>
      </w:r>
    </w:p>
    <w:p>
      <w:pPr>
        <w:pStyle w:val="FirstParagraph"/>
      </w:pPr>
      <w:r>
        <w:t xml:space="preserve">The facility serves approximately 500 patients daily from the local community and surrounding municipalities. The high volume of samples requires a highly efficient workflow, where precision and speed are equally valued. The culture within the lab mirrors the professional ethos of</w:t>
      </w:r>
      <w:r>
        <w:t xml:space="preserve"> </w:t>
      </w:r>
      <w:r>
        <w:rPr>
          <w:bCs/>
          <w:b/>
        </w:rPr>
        <w:t xml:space="preserve">Italy Rome</w:t>
      </w:r>
      <w:r>
        <w:t xml:space="preserve">: respectful, rigorous, and collaborative.</w:t>
      </w:r>
    </w:p>
    <w:bookmarkEnd w:id="25"/>
    <w:bookmarkStart w:id="26" w:name="the-laboratory-workflow"/>
    <w:p>
      <w:pPr>
        <w:pStyle w:val="Heading2"/>
      </w:pPr>
      <w:r>
        <w:t xml:space="preserve">2.2 The Laboratory Workflow</w:t>
      </w:r>
    </w:p>
    <w:p>
      <w:pPr>
        <w:pStyle w:val="FirstParagraph"/>
      </w:pPr>
      <w:r>
        <w:t xml:space="preserve">The workflow begins with the reception of samples from phlebotomy units and outpatient clinics. As a trainee</w:t>
      </w:r>
      <w:r>
        <w:t xml:space="preserve"> </w:t>
      </w:r>
      <w:r>
        <w:rPr>
          <w:bCs/>
          <w:b/>
        </w:rPr>
        <w:t xml:space="preserve">Laboratory Technician</w:t>
      </w:r>
      <w:r>
        <w:t xml:space="preserve">, I was responsible for logging these samples into the LIS, verifying patient identifiers, and centrifuging plasma or serum for separation. The subsequent analysis phase involves complex machinery that requires constant monitoring to ensure data integrity.</w:t>
      </w:r>
    </w:p>
    <w:p>
      <w:r>
        <w:pict>
          <v:rect style="width:0;height:1.5pt" o:hralign="center" o:hrstd="t" o:hr="t"/>
        </w:pict>
      </w:r>
    </w:p>
    <w:bookmarkEnd w:id="26"/>
    <w:bookmarkEnd w:id="27"/>
    <w:bookmarkStart w:id="31" w:name="X724b341ee6c904670b7e334e1b2e345e8f5e969"/>
    <w:p>
      <w:pPr>
        <w:pStyle w:val="Heading1"/>
      </w:pPr>
      <w:r>
        <w:t xml:space="preserve">3. Duties and Responsibilities as a Laboratory Technician</w:t>
      </w:r>
    </w:p>
    <w:p>
      <w:pPr>
        <w:pStyle w:val="FirstParagraph"/>
      </w:pPr>
      <w:r>
        <w:t xml:space="preserve">The core responsibilities of this</w:t>
      </w:r>
      <w:r>
        <w:t xml:space="preserve"> </w:t>
      </w:r>
      <w:r>
        <w:rPr>
          <w:bCs/>
          <w:b/>
        </w:rPr>
        <w:t xml:space="preserve">Laboratory Technician</w:t>
      </w:r>
      <w:r>
        <w:t xml:space="preserve"> </w:t>
      </w:r>
      <w:r>
        <w:t xml:space="preserve">internship were multifaceted, covering various technical domains.</w:t>
      </w:r>
    </w:p>
    <w:bookmarkStart w:id="28" w:name="sample-processing-and-hematology"/>
    <w:p>
      <w:pPr>
        <w:pStyle w:val="Heading2"/>
      </w:pPr>
      <w:r>
        <w:t xml:space="preserve">. Sample Processing and Hematology</w:t>
      </w:r>
    </w:p>
    <w:p>
      <w:pPr>
        <w:pStyle w:val="FirstParagraph"/>
      </w:pPr>
      <w:r>
        <w:t xml:space="preserve">In the hematology department, I learned to process whole blood samples using automated counters. My duties included reviewing peripheral blood smears under a microscope for abnormal cell morphology, such as identifying signs of anemia or infection. This skill is crucial in</w:t>
      </w:r>
      <w:r>
        <w:t xml:space="preserve"> </w:t>
      </w:r>
      <w:r>
        <w:rPr>
          <w:bCs/>
          <w:b/>
        </w:rPr>
        <w:t xml:space="preserve">Italy Rome</w:t>
      </w:r>
      <w:r>
        <w:t xml:space="preserve">, where early detection of hematological disorders can significantly impact patient prognosis.</w:t>
      </w:r>
    </w:p>
    <w:bookmarkEnd w:id="28"/>
    <w:bookmarkStart w:id="29" w:name="chemistry-and-immunology-analysis"/>
    <w:p>
      <w:pPr>
        <w:pStyle w:val="Heading2"/>
      </w:pPr>
      <w:r>
        <w:t xml:space="preserve">. Chemistry and Immunology Analysis</w:t>
      </w:r>
    </w:p>
    <w:p>
      <w:pPr>
        <w:pStyle w:val="FirstParagraph"/>
      </w:pPr>
      <w:r>
        <w:t xml:space="preserve">I assisted senior technicians in running clinical chemistry panels, including liver function tests, kidney function markers (creatinine, urea), and lipid profiles. Additionally, I observed the procedures for immunological assays used to detect autoimmune diseases and hormonal imbalances. Understanding the principles behind these tests was vital for interpreting results accurately as a</w:t>
      </w:r>
      <w:r>
        <w:t xml:space="preserve"> </w:t>
      </w:r>
      <w:r>
        <w:rPr>
          <w:bCs/>
          <w:b/>
        </w:rPr>
        <w:t xml:space="preserve">Laboratory Technician</w:t>
      </w:r>
      <w:r>
        <w:t xml:space="preserve">.</w:t>
      </w:r>
    </w:p>
    <w:bookmarkEnd w:id="29"/>
    <w:bookmarkStart w:id="30" w:name="Xcdb609f4cef02a6fdcb559599a906db74870128"/>
    <w:p>
      <w:pPr>
        <w:pStyle w:val="Heading2"/>
      </w:pPr>
      <w:r>
        <w:t xml:space="preserve">. Quality Control and Safety Protocols in Rome</w:t>
      </w:r>
    </w:p>
    <w:p>
      <w:pPr>
        <w:pStyle w:val="FirstParagraph"/>
      </w:pPr>
      <w:r>
        <w:t xml:space="preserve">Safety is paramount in any laboratory setting, but particularly in</w:t>
      </w:r>
      <w:r>
        <w:t xml:space="preserve"> </w:t>
      </w:r>
      <w:r>
        <w:rPr>
          <w:bCs/>
          <w:b/>
        </w:rPr>
        <w:t xml:space="preserve">Italy Rome</w:t>
      </w:r>
      <w:r>
        <w:t xml:space="preserve">, where strict EU biohazard regulations are enforced. I was trained in the proper disposal of bio-waste, the use of personal protective equipment (PPE), and the maintenance of sterile workspaces. Daily quality control runs using control samples were monitored to ensure that analyzers were functioning within acceptable limits before patient results were released.</w:t>
      </w:r>
    </w:p>
    <w:p>
      <w:r>
        <w:pict>
          <v:rect style="width:0;height:1.5pt" o:hralign="center" o:hrstd="t" o:hr="t"/>
        </w:pict>
      </w:r>
    </w:p>
    <w:bookmarkEnd w:id="30"/>
    <w:bookmarkEnd w:id="31"/>
    <w:bookmarkStart w:id="32" w:name="X38de5f9437c171251ebe3689480a2b5fd9437a2"/>
    <w:p>
      <w:pPr>
        <w:pStyle w:val="Heading1"/>
      </w:pPr>
      <w:r>
        <w:t xml:space="preserve">4. Skill Acquisition and Technical Competencies</w:t>
      </w:r>
    </w:p>
    <w:p>
      <w:pPr>
        <w:pStyle w:val="FirstParagraph"/>
      </w:pPr>
      <w:r>
        <w:t xml:space="preserve">Through this internship, I developed several key competencies:</w:t>
      </w:r>
    </w:p>
    <w:p>
      <w:r>
        <w:pict>
          <v:rect style="width:0;height:1.5pt" o:hralign="center" o:hrstd="t" o:hr="t"/>
        </w:pict>
      </w:r>
    </w:p>
    <w:bookmarkEnd w:id="32"/>
    <w:bookmarkStart w:id="35" w:name="X039aaab9de41c14947460bbb431cc4cf2e61bf0"/>
    <w:p>
      <w:pPr>
        <w:pStyle w:val="Heading1"/>
      </w:pPr>
      <w:r>
        <w:t xml:space="preserve">5. Critical Analysis of the Internship Experience</w:t>
      </w:r>
    </w:p>
    <w:bookmarkStart w:id="33" w:name="challenges-faced"/>
    <w:p>
      <w:pPr>
        <w:pStyle w:val="Heading2"/>
      </w:pPr>
      <w:r>
        <w:t xml:space="preserve">. Challenges Faced</w:t>
      </w:r>
    </w:p>
    <w:p>
      <w:pPr>
        <w:pStyle w:val="FirstParagraph"/>
      </w:pPr>
      <w:r>
        <w:t xml:space="preserve">One of the primary challenges was managing the high throughput during peak hours. Initially, I struggled with time management but improved significantly by prioritizing urgent STAT tests over routine analyses. Another challenge was adapting to the specific terminology used in Italian medical documentation, which required diligent study and support from my supervisor.</w:t>
      </w:r>
    </w:p>
    <w:bookmarkEnd w:id="33"/>
    <w:bookmarkStart w:id="34" w:name="X0a15bc32e00079d1a89ad8695de6e0d3bb0a411"/>
    <w:p>
      <w:pPr>
        <w:pStyle w:val="Heading2"/>
      </w:pPr>
      <w:r>
        <w:t xml:space="preserve">. Contributions to the Laboratory Team in Italy Rome</w:t>
      </w:r>
    </w:p>
    <w:p>
      <w:pPr>
        <w:pStyle w:val="FirstParagraph"/>
      </w:pPr>
      <w:r>
        <w:t xml:space="preserve">Beyond individual tasks, I contributed to the team by helping streamline the sample tracking process using a new barcode scanning software pilot program. My fresh perspective as a trainee allowed me to identify minor inefficiencies in the handover protocol between phlebotomy and lab technicians, which were subsequently reviewed and improved upon by management.</w:t>
      </w:r>
    </w:p>
    <w:p>
      <w:r>
        <w:pict>
          <v:rect style="width:0;height:1.5pt" o:hralign="center" o:hrstd="t" o:hr="t"/>
        </w:pict>
      </w:r>
    </w:p>
    <w:bookmarkEnd w:id="34"/>
    <w:bookmarkEnd w:id="35"/>
    <w:bookmarkStart w:id="36" w:name="conclusion"/>
    <w:p>
      <w:pPr>
        <w:pStyle w:val="Heading1"/>
      </w:pPr>
      <w:r>
        <w:t xml:space="preserve">6. Conclusion</w:t>
      </w:r>
    </w:p>
    <w:p>
      <w:pPr>
        <w:pStyle w:val="FirstParagraph"/>
      </w:pPr>
      <w:r>
        <w:t xml:space="preserve">This internship as a</w:t>
      </w:r>
      <w:r>
        <w:t xml:space="preserve"> </w:t>
      </w:r>
      <w:r>
        <w:rPr>
          <w:bCs/>
          <w:b/>
        </w:rPr>
        <w:t xml:space="preserve">Laboratory Technician</w:t>
      </w:r>
      <w:r>
        <w:t xml:space="preserve"> </w:t>
      </w:r>
      <w:r>
        <w:t xml:space="preserve">in</w:t>
      </w:r>
      <w:r>
        <w:t xml:space="preserve"> </w:t>
      </w:r>
      <w:r>
        <w:rPr>
          <w:bCs/>
          <w:b/>
        </w:rPr>
        <w:t xml:space="preserve">Italy Rome</w:t>
      </w:r>
      <w:r>
        <w:t xml:space="preserve"> </w:t>
      </w:r>
      <w:r>
        <w:t xml:space="preserve">has been an invaluable experience that has solidified my passion for biomedical science. It provided not only technical expertise but also a deep appreciation for the ethical and professional standards required in healthcare. The rigorous training environment, combined with the cultural richness of working in one of Europe’s most historic medical hubs, prepared me to become a competent and compassionate laboratory professional.</w:t>
      </w:r>
    </w:p>
    <w:p>
      <w:pPr>
        <w:pStyle w:val="BodyText"/>
      </w:pPr>
      <w:r>
        <w:t xml:space="preserve">I am confident that the skills acquired during this period will serve as a strong foundation for my future career. I extend my gratitude to the entire staff at [Hospital Name] in</w:t>
      </w:r>
      <w:r>
        <w:t xml:space="preserve"> </w:t>
      </w:r>
      <w:r>
        <w:rPr>
          <w:bCs/>
          <w:b/>
        </w:rPr>
        <w:t xml:space="preserve">Italy Rome</w:t>
      </w:r>
      <w:r>
        <w:t xml:space="preserve">, whose mentorship and guidance were instrumental in achieving these learning outcomes.</w:t>
      </w:r>
    </w:p>
    <w:p>
      <w:pPr>
        <w:pStyle w:val="BodyText"/>
      </w:pPr>
      <w:r>
        <w:br/>
      </w:r>
      <w:r>
        <w:br/>
      </w:r>
    </w:p>
    <w:p>
      <w:pPr>
        <w:pStyle w:val="BodyText"/>
      </w:pPr>
      <w:r>
        <w:rPr>
          <w:bCs/>
          <w:b/>
        </w:rPr>
        <w:t xml:space="preserve">Student Signature:</w:t>
      </w:r>
    </w:p>
    <w:p>
      <w:pPr>
        <w:pStyle w:val="BodyText"/>
      </w:pPr>
      <w:r>
        <w:t xml:space="preserve">(Marco Rossi)</w:t>
      </w:r>
    </w:p>
    <w:p>
      <w:r>
        <w:pict>
          <v:rect style="width:0;height:1.5pt" o:hralign="center" o:hrstd="t" o:hr="t"/>
        </w:pict>
      </w:r>
    </w:p>
    <w:p>
      <w:pPr>
        <w:pStyle w:val="FirstParagraph"/>
      </w:pPr>
      <w:r>
        <w:rPr>
          <w:bCs/>
          <w:b/>
        </w:rPr>
        <w:t xml:space="preserve">Hospital Supervisor Signature:</w:t>
      </w:r>
    </w:p>
    <w:p>
      <w:pPr>
        <w:pStyle w:val="BodyText"/>
      </w:pPr>
      <w:r>
        <w:t xml:space="preserve">(Dr. Giulia Bianchi)</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Italy, Rome</dc:title>
  <dc:creator/>
  <cp:keywords/>
  <dcterms:created xsi:type="dcterms:W3CDTF">2026-07-29T16:34:43Z</dcterms:created>
  <dcterms:modified xsi:type="dcterms:W3CDTF">2026-07-29T16:34:43Z</dcterms:modified>
</cp:coreProperties>
</file>

<file path=docProps/custom.xml><?xml version="1.0" encoding="utf-8"?>
<Properties xmlns="http://schemas.openxmlformats.org/officeDocument/2006/custom-properties" xmlns:vt="http://schemas.openxmlformats.org/officeDocument/2006/docPropsVTypes"/>
</file>