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Argentina</w:t>
      </w:r>
      <w:r>
        <w:t xml:space="preserve"> </w:t>
      </w:r>
      <w:r>
        <w:t xml:space="preserve">Córdoba</w:t>
      </w:r>
    </w:p>
    <w:bookmarkStart w:id="20" w:name="internship-report"/>
    <w:p>
      <w:pPr>
        <w:pStyle w:val="Heading1"/>
      </w:pPr>
      <w:r>
        <w:t xml:space="preserve">Internship Report</w:t>
      </w:r>
    </w:p>
    <w:p>
      <w:pPr>
        <w:pStyle w:val="FirstParagraph"/>
      </w:pPr>
      <w:r>
        <w:rPr>
          <w:bCs/>
          <w:b/>
        </w:rPr>
        <w:t xml:space="preserve">Firm:</w:t>
      </w:r>
      <w:r>
        <w:t xml:space="preserve"> </w:t>
      </w:r>
      <w:r>
        <w:t xml:space="preserve">Estudio Jurídico Córdoba &amp; Asociados</w:t>
      </w:r>
      <w:r>
        <w:br/>
      </w:r>
      <w:r>
        <w:rPr>
          <w:bCs/>
          <w:b/>
        </w:rPr>
        <w:t xml:space="preserve">City/Region:</w:t>
      </w:r>
      <w:r>
        <w:t xml:space="preserve"> </w:t>
      </w:r>
      <w:r>
        <w:t xml:space="preserve">Argentina, Córdoba</w:t>
      </w:r>
      <w:r>
        <w:br/>
      </w:r>
    </w:p>
    <w:p>
      <w:pPr>
        <w:pStyle w:val="BodyText"/>
      </w:pPr>
      <w:r>
        <w:t xml:space="preserve">Degree Program:</w:t>
      </w:r>
      <w:r>
        <w:t xml:space="preserve"> </w:t>
      </w:r>
      <w:r>
        <w:rPr>
          <w:iCs/>
          <w:i/>
        </w:rPr>
        <w:t xml:space="preserve">This document outlines the practical experiences and academic reflections gained during the internship period in Argentina Córdoba.</w:t>
      </w:r>
    </w:p>
    <w:bookmarkEnd w:id="20"/>
    <w:bookmarkStart w:id="21" w:name="introduction-and-contextualization"/>
    <w:p>
      <w:pPr>
        <w:pStyle w:val="Heading2"/>
      </w:pPr>
      <w:r>
        <w:t xml:space="preserve">1. Introduction and Contextualization</w:t>
      </w:r>
    </w:p>
    <w:p>
      <w:pPr>
        <w:pStyle w:val="FirstParagraph"/>
      </w:pPr>
      <w:r>
        <w:t xml:space="preserve">The legal landscape of Argentina is characterized by a civil law tradition, heavily influenced by historical codes and contemporary constitutional mandates. Within this national framework, the province of Córdoba stands as a significant hub for legal practice, education, and judicial administration. This Internship Report details my practical training conducted within the vibrant legal sector of Argentina Córdoba. The primary objective of this report is to analyze the day-to-day operations of a private law firm while highlighting specific challenges and opportunities unique to practicing as a</w:t>
      </w:r>
      <w:r>
        <w:t xml:space="preserve"> </w:t>
      </w:r>
      <w:r>
        <w:rPr>
          <w:bCs/>
          <w:b/>
        </w:rPr>
        <w:t xml:space="preserve">Lawyer</w:t>
      </w:r>
      <w:r>
        <w:t xml:space="preserve"> </w:t>
      </w:r>
      <w:r>
        <w:t xml:space="preserve">in this particular jurisdiction.</w:t>
      </w:r>
    </w:p>
    <w:p>
      <w:pPr>
        <w:pStyle w:val="BodyText"/>
      </w:pPr>
      <w:r>
        <w:t xml:space="preserve">Córdoba, often referred to as the "Academic Capital" due to its prestigious university system, offers a dense concentration of legal talent and complex case loads ranging from family law matters to high-stakes corporate litigation. My internship was designed not only to fulfill academic requirements but also to immerse myself in the specific procedural nuances of the local courts in Argentina Córdoba. The transition from theoretical knowledge acquired in lecture halls to the practical application required by a</w:t>
      </w:r>
      <w:r>
        <w:t xml:space="preserve"> </w:t>
      </w:r>
      <w:r>
        <w:rPr>
          <w:bCs/>
          <w:b/>
        </w:rPr>
        <w:t xml:space="preserve">Lawyer</w:t>
      </w:r>
      <w:r>
        <w:t xml:space="preserve"> </w:t>
      </w:r>
      <w:r>
        <w:t xml:space="preserve">is abrupt and demanding, making this report a crucial reflection on that professional metamorphosis.</w:t>
      </w:r>
    </w:p>
    <w:bookmarkEnd w:id="21"/>
    <w:bookmarkStart w:id="22" w:name="objectives-of-the-internship"/>
    <w:p>
      <w:pPr>
        <w:pStyle w:val="Heading2"/>
      </w:pPr>
      <w:r>
        <w:t xml:space="preserve">2. Objectives of the Internship</w:t>
      </w:r>
    </w:p>
    <w:p>
      <w:pPr>
        <w:pStyle w:val="FirstParagraph"/>
      </w:pPr>
      <w:r>
        <w:t xml:space="preserve">The main goals of this internship were multifaceted. Firstly, I aimed to understand the procedural codes specific to the Civil and Commercial Tribunal of Córdoba. Secondly, I sought to develop practical skills in legal drafting, client consultation, and courtroom observation under the mentorship of senior attorneys. Finally, a critical objective was to analyze how local judicial culture in Argentina Córdoba affects case management strategies for a</w:t>
      </w:r>
      <w:r>
        <w:t xml:space="preserve"> </w:t>
      </w:r>
      <w:r>
        <w:rPr>
          <w:bCs/>
          <w:b/>
        </w:rPr>
        <w:t xml:space="preserve">Lawyer</w:t>
      </w:r>
      <w:r>
        <w:t xml:space="preserve">.</w:t>
      </w:r>
    </w:p>
    <w:p>
      <w:pPr>
        <w:pStyle w:val="BodyText"/>
      </w:pPr>
      <w:r>
        <w:t xml:space="preserve">We aimed to bridge the gap between academic theory and professional reality. By working directly with cases in Argentina Córdoba, I could observe how statutory laws are interpreted by local judges and how precedents are established within the provincial appellate courts. This experience was intended to provide a comprehensive view of what it means to be a</w:t>
      </w:r>
      <w:r>
        <w:t xml:space="preserve"> </w:t>
      </w:r>
      <w:r>
        <w:rPr>
          <w:bCs/>
          <w:b/>
        </w:rPr>
        <w:t xml:space="preserve">Lawyer</w:t>
      </w:r>
      <w:r>
        <w:t xml:space="preserve"> </w:t>
      </w:r>
      <w:r>
        <w:t xml:space="preserve">in a mid-sized but legally significant Argentine province.</w:t>
      </w:r>
    </w:p>
    <w:bookmarkEnd w:id="22"/>
    <w:bookmarkStart w:id="26" w:name="methodology-and-daily-activities"/>
    <w:p>
      <w:pPr>
        <w:pStyle w:val="Heading2"/>
      </w:pPr>
      <w:r>
        <w:t xml:space="preserve">3. Methodology and Daily Activities</w:t>
      </w:r>
    </w:p>
    <w:p>
      <w:pPr>
        <w:pStyle w:val="FirstParagraph"/>
      </w:pPr>
      <w:r>
        <w:t xml:space="preserve">The internship structure involved rotating through various departments within the law firm, including Civil Litigation, Corporate Law, and Family Law. My daily routine as an intern allowed me to observe the rigorous workflow required of a</w:t>
      </w:r>
      <w:r>
        <w:t xml:space="preserve"> </w:t>
      </w:r>
      <w:r>
        <w:rPr>
          <w:bCs/>
          <w:b/>
        </w:rPr>
        <w:t xml:space="preserve">Lawyer</w:t>
      </w:r>
      <w:r>
        <w:t xml:space="preserve">.</w:t>
      </w:r>
    </w:p>
    <w:bookmarkStart w:id="23" w:name="legal-research-and-drafting"/>
    <w:p>
      <w:pPr>
        <w:pStyle w:val="Heading3"/>
      </w:pPr>
      <w:r>
        <w:t xml:space="preserve">3.1 Legal Research and Drafting</w:t>
      </w:r>
    </w:p>
    <w:p>
      <w:pPr>
        <w:pStyle w:val="FirstParagraph"/>
      </w:pPr>
      <w:r>
        <w:t xml:space="preserve">A significant portion of my time was dedicated to researching jurisprudence relevant to cases being handled in Argentina Córdoba. This involved accessing local databases and reviewing decisions from the Tribunal de Apelaciones de Córdoba. I assisted senior partners in drafting motions, briefs, and petitions. The style of legal writing required for a</w:t>
      </w:r>
      <w:r>
        <w:t xml:space="preserve"> </w:t>
      </w:r>
      <w:r>
        <w:rPr>
          <w:bCs/>
          <w:b/>
        </w:rPr>
        <w:t xml:space="preserve">Lawyer</w:t>
      </w:r>
      <w:r>
        <w:t xml:space="preserve"> </w:t>
      </w:r>
      <w:r>
        <w:t xml:space="preserve">in this region emphasizes formal structure and strict adherence to procedural deadlines set by the local court rules.</w:t>
      </w:r>
    </w:p>
    <w:bookmarkEnd w:id="23"/>
    <w:bookmarkStart w:id="24" w:name="client-interaction"/>
    <w:p>
      <w:pPr>
        <w:pStyle w:val="Heading3"/>
      </w:pPr>
      <w:r>
        <w:t xml:space="preserve">3.2 Client Interaction</w:t>
      </w:r>
    </w:p>
    <w:p>
      <w:pPr>
        <w:pStyle w:val="FirstParagraph"/>
      </w:pPr>
      <w:r>
        <w:t xml:space="preserve">I observed numerous client meetings where the attorney-client relationship was established. In Argentina Córdoba, personal relationships and trust are paramount in legal practice. I learned that a</w:t>
      </w:r>
      <w:r>
        <w:t xml:space="preserve"> </w:t>
      </w:r>
      <w:r>
        <w:rPr>
          <w:bCs/>
          <w:b/>
        </w:rPr>
        <w:t xml:space="preserve">Lawyer</w:t>
      </w:r>
      <w:r>
        <w:t xml:space="preserve"> </w:t>
      </w:r>
      <w:r>
        <w:t xml:space="preserve">must not only possess legal knowledge but also strong empathetic communication skills to manage client expectations, particularly in sensitive areas like family law or inheritance disputes.</w:t>
      </w:r>
    </w:p>
    <w:bookmarkEnd w:id="24"/>
    <w:bookmarkStart w:id="25" w:name="courtroom-observations"/>
    <w:p>
      <w:pPr>
        <w:pStyle w:val="Heading3"/>
      </w:pPr>
      <w:r>
        <w:t xml:space="preserve">3.3 Courtroom Observations</w:t>
      </w:r>
    </w:p>
    <w:p>
      <w:pPr>
        <w:pStyle w:val="FirstParagraph"/>
      </w:pPr>
      <w:r>
        <w:t xml:space="preserve">Sitting in on hearings at the local courthouses in Argentina Córdoba provided invaluable insight into courtroom etiquette and oral advocacy. I watched how experienced</w:t>
      </w:r>
      <w:r>
        <w:t xml:space="preserve"> </w:t>
      </w:r>
      <w:r>
        <w:rPr>
          <w:bCs/>
          <w:b/>
        </w:rPr>
        <w:t xml:space="preserve">Lawyer</w:t>
      </w:r>
      <w:r>
        <w:t xml:space="preserve">s navigate the specific tendencies of judges in different chambers, understanding that each judge may have unique preferences for argumentation and evidence presentation.</w:t>
      </w:r>
    </w:p>
    <w:bookmarkEnd w:id="25"/>
    <w:bookmarkEnd w:id="26"/>
    <w:bookmarkStart w:id="27" w:name="key-learning-outcomes"/>
    <w:p>
      <w:pPr>
        <w:pStyle w:val="Heading2"/>
      </w:pPr>
      <w:r>
        <w:t xml:space="preserve">4. Key Learning Outcomes</w:t>
      </w:r>
    </w:p>
    <w:p>
      <w:pPr>
        <w:pStyle w:val="FirstParagraph"/>
      </w:pPr>
      <w:r>
        <w:t xml:space="preserve">The most profound realization during this internship was the importance of adaptability. The legal environment in Argentina Córdoba is dynamic, with frequent updates to local regulations and procedural rules. As a</w:t>
      </w:r>
      <w:r>
        <w:t xml:space="preserve"> </w:t>
      </w:r>
      <w:r>
        <w:rPr>
          <w:bCs/>
          <w:b/>
        </w:rPr>
        <w:t xml:space="preserve">Lawyer</w:t>
      </w:r>
      <w:r>
        <w:t xml:space="preserve">, one must stay constantly informed.</w:t>
      </w:r>
    </w:p>
    <w:p>
      <w:pPr>
        <w:pStyle w:val="BodyText"/>
      </w:pPr>
      <w:r>
        <w:t xml:space="preserve">I learned that the concept of justice in Argentina Córdoba often involves balancing strict legal formalism with equitable solutions. Many cases are resolved through mediation before reaching trial, a trend I observed frequently. This highlights the evolving role of a modern</w:t>
      </w:r>
      <w:r>
        <w:t xml:space="preserve"> </w:t>
      </w:r>
      <w:r>
        <w:rPr>
          <w:bCs/>
          <w:b/>
        </w:rPr>
        <w:t xml:space="preserve">Lawyer</w:t>
      </w:r>
      <w:r>
        <w:t xml:space="preserve">, who acts not just as an advocate but also as a negotiator and counselor.</w:t>
      </w:r>
    </w:p>
    <w:p>
      <w:pPr>
        <w:pStyle w:val="BodyText"/>
      </w:pPr>
      <w:r>
        <w:t xml:space="preserve">Furthermore, the administrative burden on legal professionals in Argentina Córdoba is substantial. Efficient case management is essential. I developed skills in organizing files, tracking deadlines, and managing correspondence, all of which are critical competencies for any</w:t>
      </w:r>
      <w:r>
        <w:t xml:space="preserve"> </w:t>
      </w:r>
      <w:r>
        <w:rPr>
          <w:bCs/>
          <w:b/>
        </w:rPr>
        <w:t xml:space="preserve">Lawyer</w:t>
      </w:r>
      <w:r>
        <w:t xml:space="preserve"> </w:t>
      </w:r>
      <w:r>
        <w:t xml:space="preserve">aiming to maintain a reputable practice.</w:t>
      </w:r>
    </w:p>
    <w:bookmarkEnd w:id="27"/>
    <w:bookmarkStart w:id="28" w:name="challenges-faced"/>
    <w:p>
      <w:pPr>
        <w:pStyle w:val="Heading2"/>
      </w:pPr>
      <w:r>
        <w:t xml:space="preserve">5. Challenges Faced</w:t>
      </w:r>
    </w:p>
    <w:p>
      <w:pPr>
        <w:pStyle w:val="FirstParagraph"/>
      </w:pPr>
      <w:r>
        <w:t xml:space="preserve">The internship was not without its difficulties. One of the primary challenges was adapting to the high volume of work typical in busy practices in Argentina Córdoba. The pace can be overwhelming for interns, requiring quick learning curves and resilience. Additionally, understanding the local slang and specific regional legal terminologies took time to master.</w:t>
      </w:r>
    </w:p>
    <w:p>
      <w:pPr>
        <w:pStyle w:val="BodyText"/>
      </w:pPr>
      <w:r>
        <w:t xml:space="preserve">Another challenge was navigating the hierarchical structure within firms. Learning when to ask questions, how to seek feedback constructively, and maintaining professional boundaries were crucial lessons in becoming a well-rounded</w:t>
      </w:r>
      <w:r>
        <w:t xml:space="preserve"> </w:t>
      </w:r>
      <w:r>
        <w:rPr>
          <w:bCs/>
          <w:b/>
        </w:rPr>
        <w:t xml:space="preserve">Lawyer</w:t>
      </w:r>
      <w:r>
        <w:t xml:space="preserve">. The cultural nuance of "respeto" (respect) for seniority in the legal community of Argentina Córdoba required careful navigation.</w:t>
      </w:r>
    </w:p>
    <w:bookmarkEnd w:id="28"/>
    <w:bookmarkStart w:id="29" w:name="conclusion-and-professional-reflection"/>
    <w:p>
      <w:pPr>
        <w:pStyle w:val="Heading2"/>
      </w:pPr>
      <w:r>
        <w:t xml:space="preserve">6. Conclusion and Professional Reflection</w:t>
      </w:r>
    </w:p>
    <w:p>
      <w:pPr>
        <w:pStyle w:val="FirstParagraph"/>
      </w:pPr>
      <w:r>
        <w:t xml:space="preserve">In conclusion, this internship has been an indispensable chapter in my professional development as a future</w:t>
      </w:r>
      <w:r>
        <w:t xml:space="preserve"> </w:t>
      </w:r>
      <w:r>
        <w:rPr>
          <w:bCs/>
          <w:b/>
        </w:rPr>
        <w:t xml:space="preserve">Lawyer</w:t>
      </w:r>
      <w:r>
        <w:t xml:space="preserve">. The experience gained within the context of Argentina Córdoba has provided me with a robust foundation in both substantive law and procedural practice. I have witnessed firsthand the dedication required to serve clients effectively in this region.</w:t>
      </w:r>
    </w:p>
    <w:p>
      <w:pPr>
        <w:pStyle w:val="BodyText"/>
      </w:pPr>
      <w:r>
        <w:t xml:space="preserve">The legal profession demands continuous learning, ethical integrity, and practical skill. By participating actively in the legal ecosystem of Argentina Córdoba, I have gained confidence in my abilities and a deeper appreciation for the complexities of legal practice. The mentorship received from seasoned attorneys has shaped my professional identity as a</w:t>
      </w:r>
      <w:r>
        <w:t xml:space="preserve"> </w:t>
      </w:r>
      <w:r>
        <w:rPr>
          <w:bCs/>
          <w:b/>
        </w:rPr>
        <w:t xml:space="preserve">Lawyer</w:t>
      </w:r>
      <w:r>
        <w:t xml:space="preserve">. I am now better prepared to face future challenges, armed with the knowledge that successful legal practice requires both intellectual rigor and human connection.</w:t>
      </w:r>
    </w:p>
    <w:p>
      <w:pPr>
        <w:pStyle w:val="BodyText"/>
      </w:pPr>
      <w:r>
        <w:t xml:space="preserve">I extend my gratitude to the firm and all supervising attorneys for their guidance. This report serves not only as a summary of tasks completed but as a testament to the growth experienced during my tenure in Argentina Córdoba.</w:t>
      </w:r>
    </w:p>
    <w:p>
      <w:pPr>
        <w:pStyle w:val="BodyText"/>
      </w:pPr>
      <w:r>
        <w:br/>
      </w:r>
      <w:r>
        <w:br/>
      </w:r>
      <w:r>
        <w:br/>
      </w:r>
    </w:p>
    <w:p>
      <w:pPr>
        <w:pStyle w:val="BodyText"/>
      </w:pPr>
      <w:r>
        <w:rPr>
          <w:bCs/>
          <w:b/>
        </w:rPr>
        <w:t xml:space="preserve">Intern Name:</w:t>
      </w:r>
      <w:r>
        <w:t xml:space="preserve"> </w:t>
      </w:r>
      <w:r>
        <w:t xml:space="preserve">__________________________</w:t>
      </w:r>
    </w:p>
    <w:p>
      <w:pPr>
        <w:pStyle w:val="BodyText"/>
      </w:pPr>
      <w:r>
        <w:rPr>
          <w:bCs/>
          <w:b/>
        </w:rPr>
        <w:t xml:space="preserve">Date:</w:t>
      </w:r>
      <w:r>
        <w:t xml:space="preserve"> </w:t>
      </w:r>
      <w:r>
        <w:t xml:space="preserve">____________________________</w:t>
      </w:r>
    </w:p>
    <w:p>
      <w:pPr>
        <w:pStyle w:val="BodyText"/>
      </w:pPr>
      <w:r>
        <w:rPr>
          <w:bCs/>
          <w:b/>
        </w:rPr>
        <w:t xml:space="preserve">Signed by Supervisor:</w:t>
      </w:r>
    </w:p>
    <w:p>
      <w:pPr>
        <w:pStyle w:val="BodyText"/>
      </w:pPr>
      <w:r>
        <w:t xml:space="preserve">  __________________________</w:t>
      </w:r>
      <w:r>
        <w:br/>
      </w:r>
      <w:r>
        <w:rPr>
          <w:iCs/>
          <w:i/>
        </w:rPr>
        <w:t xml:space="preserve">Name of Senior Lawyer / Partner</w:t>
      </w:r>
      <w:r>
        <w:br/>
      </w:r>
      <w:r>
        <w:rPr>
          <w:iCs/>
          <w:i/>
        </w:rPr>
        <w:t xml:space="preserve">Estudio Jurídico Córdoba &amp; Asociados</w:t>
      </w:r>
      <w:r>
        <w:br/>
      </w:r>
      <w:r>
        <w:rPr>
          <w:iCs/>
          <w:i/>
        </w:rPr>
        <w:t xml:space="preserve">Argentina, Córdoba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Argentina Córdoba</dc:title>
  <dc:creator/>
  <cp:keywords/>
  <dcterms:created xsi:type="dcterms:W3CDTF">2026-07-30T06:18:40Z</dcterms:created>
  <dcterms:modified xsi:type="dcterms:W3CDTF">2026-07-30T06:18:40Z</dcterms:modified>
</cp:coreProperties>
</file>

<file path=docProps/custom.xml><?xml version="1.0" encoding="utf-8"?>
<Properties xmlns="http://schemas.openxmlformats.org/officeDocument/2006/custom-properties" xmlns:vt="http://schemas.openxmlformats.org/officeDocument/2006/docPropsVTypes"/>
</file>