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27" w:name="internship-report"/>
    <w:p>
      <w:pPr>
        <w:pStyle w:val="Heading1"/>
      </w:pPr>
      <w:r>
        <w:t xml:space="preserve">Internship Report</w:t>
      </w:r>
    </w:p>
    <w:bookmarkStart w:id="26" w:name="X83cafd7f2cc65fd95cb2ecb0ebb3558ff2840be"/>
    <w:p>
      <w:pPr>
        <w:pStyle w:val="Heading2"/>
      </w:pPr>
      <w:r>
        <w:t xml:space="preserve">A Comprehensive Review of Legal Practice and Judicial Procedure in Brazil Brasília</w:t>
      </w:r>
    </w:p>
    <w:p>
      <w:pPr>
        <w:pStyle w:val="FirstParagraph"/>
      </w:pPr>
      <w:r>
        <w:rPr>
          <w:bCs/>
          <w:b/>
        </w:rPr>
        <w:t xml:space="preserve">Name:</w:t>
      </w:r>
    </w:p>
    <w:p>
      <w:pPr>
        <w:pStyle w:val="BodyText"/>
      </w:pPr>
      <w:r>
        <w:rPr>
          <w:bCs/>
          <w:b/>
        </w:rPr>
        <w:t xml:space="preserve">Institution / University:</w:t>
      </w:r>
    </w:p>
    <w:p>
      <w:pPr>
        <w:pStyle w:val="BodyText"/>
      </w:pPr>
      <w:r>
        <w:rPr>
          <w:bCs/>
          <w:b/>
        </w:rPr>
        <w:t xml:space="preserve">Law Firm / Organization Hosted in Brazil Brasília:</w:t>
      </w:r>
    </w:p>
    <w:p>
      <w:pPr>
        <w:pStyle w:val="BodyText"/>
      </w:pPr>
      <w:r>
        <w:rPr>
          <w:bCs/>
          <w:b/>
        </w:rPr>
        <w:t xml:space="preserve">Date of Report:</w:t>
      </w:r>
      <w:r>
        <w:t xml:space="preserve"> </w:t>
      </w:r>
      <w:r>
        <w:t xml:space="preserve">October 2023</w:t>
      </w:r>
    </w:p>
    <w:bookmarkStart w:id="20" w:name="introduction-and-objective"/>
    <w:p>
      <w:pPr>
        <w:pStyle w:val="Heading3"/>
      </w:pPr>
      <w:r>
        <w:t xml:space="preserve">1. Introduction and Objective</w:t>
      </w:r>
    </w:p>
    <w:p>
      <w:pPr>
        <w:pStyle w:val="FirstParagraph"/>
      </w:pPr>
      <w:r>
        <w:t xml:space="preserve">The purpose of this Internship Report is to document the professional experience, academic learning, and practical skills acquired during a comprehensive legal internship focused on the jurisdiction of Brazil Brasília. This period was instrumental in bridging the gap between theoretical legal knowledge acquired in law school classrooms and the dynamic reality of practicing as a Lawyer within one of South America’s most significant political centers.</w:t>
      </w:r>
      <w:r>
        <w:t xml:space="preserve"> </w:t>
      </w:r>
      <w:r>
        <w:t xml:space="preserve">The primary objective of this Internship Report is to analyze how fundamental principles of Brazilian Civil Law are applied daily by a Lawyer operating in Brazil Brasília. It aims to demonstrate an understanding of the complex judicial architecture located in the capital, the specific procedural nuances required when dealing with federal courts, and the ethical responsibilities inherent to legal representation in such a high-stakes environment. By focusing on these elements, this report serves as both a record of completion and a testament to professional growth within the unique legal landscape of Brazil Brasília.</w:t>
      </w:r>
    </w:p>
    <w:bookmarkEnd w:id="20"/>
    <w:bookmarkStart w:id="21" w:name="X10ccdca822701fff46a31edf6c2ff144afbb161"/>
    <w:p>
      <w:pPr>
        <w:pStyle w:val="Heading3"/>
      </w:pPr>
      <w:r>
        <w:t xml:space="preserve">2. Contextual Background: The Legal Environment of Brazil Brasília</w:t>
      </w:r>
    </w:p>
    <w:p>
      <w:pPr>
        <w:pStyle w:val="FirstParagraph"/>
      </w:pPr>
      <w:r>
        <w:t xml:space="preserve">To understand the scope of this Internship Report, it is crucial to first contextualize the environment in which a Lawyer operates in Brazil Brasília. Unlike other major Brazilian cities, such as São Paulo or Rio de Janeiro, Brazil Brasília is the seat of all three branches of government: Executive, Legislative, and Judicial. Consequently, a Lawyer practicing here frequently encounters cases with significant federal implications.</w:t>
      </w:r>
      <w:r>
        <w:t xml:space="preserve"> </w:t>
      </w:r>
      <w:r>
        <w:t xml:space="preserve">The legal ecosystem in Brazil Brasília is characterized by a high volume of constitutional matters, administrative law disputes involving public entities, and complex litigation involving government contracts. For an intern aspiring to become a competent Lawyer in Brazil Brasília, this environment presents unique challenges. One must navigate not only the substantive laws but also the political sensitivities surrounding judicial decisions that affect national policy. The presence of the Supreme Federal Court (STF), the Superior Court of Justice (STJ), and various Federal Regional Courts means that precedents established here have nationwide repercussions. Therefore, this Internship Report highlights how exposure to these high-level courts shaped my understanding of constitutional interpretation and administrative accountability.</w:t>
      </w:r>
    </w:p>
    <w:bookmarkEnd w:id="21"/>
    <w:bookmarkStart w:id="22" w:name="activities-performed-by-the-lawyer"/>
    <w:p>
      <w:pPr>
        <w:pStyle w:val="Heading3"/>
      </w:pPr>
      <w:r>
        <w:t xml:space="preserve">3. Activities Performed by the Lawyer</w:t>
      </w:r>
    </w:p>
    <w:p>
      <w:pPr>
        <w:pStyle w:val="FirstParagraph"/>
      </w:pPr>
      <w:r>
        <w:t xml:space="preserve">During the internship period, the role of a Lawyer extended far beyond simple document drafting. The activities undertaken were diverse and required a deep engagement with legal research, client counseling, and procedural strategy. As part of this Internship Report, these activities are categorized into three main pillars:</w:t>
      </w:r>
    </w:p>
    <w:p>
      <w:pPr>
        <w:numPr>
          <w:ilvl w:val="0"/>
          <w:numId w:val="1001"/>
        </w:numPr>
        <w:pStyle w:val="Compact"/>
      </w:pPr>
      <w:r>
        <w:rPr>
          <w:bCs/>
          <w:b/>
        </w:rPr>
        <w:t xml:space="preserve">Legal Research and Case Analysis:</w:t>
      </w:r>
      <w:r>
        <w:t xml:space="preserve"> </w:t>
      </w:r>
      <w:r>
        <w:t xml:space="preserve">A significant portion of the time was dedicated to researching case law relevant to constitutional questions. As a Lawyer in training within Brazil Brasília, one must be proficient in using digital legal databases to find precedents from the STF and STJ. This involved analyzing thousands of pages of jurisprudence to build robust arguments for clients facing administrative penalties or seeking constitutional protections.</w:t>
      </w:r>
    </w:p>
    <w:p>
      <w:pPr>
        <w:numPr>
          <w:ilvl w:val="0"/>
          <w:numId w:val="1001"/>
        </w:numPr>
        <w:pStyle w:val="Compact"/>
      </w:pPr>
      <w:r>
        <w:rPr>
          <w:bCs/>
          <w:b/>
        </w:rPr>
        <w:t xml:space="preserve">Drafting Petitions and Legal Opinions:</w:t>
      </w:r>
      <w:r>
        <w:t xml:space="preserve"> </w:t>
      </w:r>
      <w:r>
        <w:t xml:space="preserve">The practical application of theory was evident in the preparation of initial petitions, appeals, and legal opinions. Writing as a Lawyer requires precision, especially when addressing judges in Brazil Brasília who handle massive caseloads. Clarity is paramount. This Internship Report emphasizes that drafting legal documents in this region required adherence to strict formalities and a deep respect for procedural deadlines.</w:t>
      </w:r>
    </w:p>
    <w:p>
      <w:pPr>
        <w:numPr>
          <w:ilvl w:val="0"/>
          <w:numId w:val="1001"/>
        </w:numPr>
        <w:pStyle w:val="Compact"/>
      </w:pPr>
      <w:r>
        <w:rPr>
          <w:bCs/>
          <w:b/>
        </w:rPr>
        <w:t xml:space="preserve">Courtroom Observation and Procedural Advocacy:</w:t>
      </w:r>
      <w:r>
        <w:t xml:space="preserve"> </w:t>
      </w:r>
      <w:r>
        <w:t xml:space="preserve">Although as an intern I could not yet argue cases independently, observing senior lawyers argue before the Federal Courts provided invaluable insight. Witnessing the rhetorical strategies employed by experienced Lawyers in Brazil Brasília taught me the importance of adaptability and quick thinking during oral hearings. This exposure is a critical component of any serious Internship Report regarding judicial practice.</w:t>
      </w:r>
    </w:p>
    <w:bookmarkEnd w:id="22"/>
    <w:bookmarkStart w:id="23" w:name="challenges-faced-in-brazil-brasília"/>
    <w:p>
      <w:pPr>
        <w:pStyle w:val="Heading3"/>
      </w:pPr>
      <w:r>
        <w:t xml:space="preserve">4. Challenges Faced in Brazil Brasília</w:t>
      </w:r>
    </w:p>
    <w:p>
      <w:pPr>
        <w:pStyle w:val="FirstParagraph"/>
      </w:pPr>
      <w:r>
        <w:t xml:space="preserve">The transition from academic study to professional practice as a Lawyer in Brazil Brasília was not without obstacles. One of the most significant challenges identified in this Internship Report is the sheer volume of legislation and procedural updates specific to federal courts. The legal framework governing public administration is intricate and subject to frequent interpretation changes by superior courts.</w:t>
      </w:r>
      <w:r>
        <w:t xml:space="preserve"> </w:t>
      </w:r>
      <w:r>
        <w:t xml:space="preserve">Furthermore, the pace of work in Brazil Brasília can be intense due to the nature of cases involving government entities, which often require immediate responses to administrative inquiries or urgent injunctions. Managing time effectively while maintaining high standards of legal analysis was a skill that developed throughout this Internship Report. Additionally, navigating the hierarchical structure of law firms and court protocols required cultural adaptation and professional maturity, traits essential for any Lawyer aiming to succeed in the capital.</w:t>
      </w:r>
    </w:p>
    <w:bookmarkEnd w:id="23"/>
    <w:bookmarkStart w:id="24" w:name="X180c8c84adc07efba2f2a9b8c4312902c733a11"/>
    <w:p>
      <w:pPr>
        <w:pStyle w:val="Heading3"/>
      </w:pPr>
      <w:r>
        <w:t xml:space="preserve">5. Professional Development and Ethical Considerations</w:t>
      </w:r>
    </w:p>
    <w:p>
      <w:pPr>
        <w:pStyle w:val="FirstParagraph"/>
      </w:pPr>
      <w:r>
        <w:t xml:space="preserve">An integral part of becoming a qualified Lawyer is mastering ethical standards. In Brazil Brasília, where corruption scandals and political disputes often make headlines, the reputation of a Lawyer is built on integrity and strict adherence to the Code of Ethics established by the Brazilian Bar Association (OAB). This Internship Report underscores the importance of confidentiality, conflict-of-interest checks, and transparent communication with clients.</w:t>
      </w:r>
      <w:r>
        <w:t xml:space="preserve"> </w:t>
      </w:r>
      <w:r>
        <w:t xml:space="preserve">Supervision by senior partners allowed for a critical reflection on ethical dilemmas. For instance, learning how to advise clients who may have unrealistic expectations regarding judicial outcomes in Brazil Brasília is a delicate task that requires both legal expertise and empathy. These experiences highlighted that being a Lawyer is not just about winning cases, but about upholding the rule of law and providing honest counsel.</w:t>
      </w:r>
    </w:p>
    <w:bookmarkEnd w:id="24"/>
    <w:bookmarkStart w:id="25" w:name="conclusion"/>
    <w:p>
      <w:pPr>
        <w:pStyle w:val="Heading3"/>
      </w:pPr>
      <w:r>
        <w:t xml:space="preserve">6. Conclusion</w:t>
      </w:r>
    </w:p>
    <w:p>
      <w:pPr>
        <w:pStyle w:val="FirstParagraph"/>
      </w:pPr>
      <w:r>
        <w:t xml:space="preserve">In conclusion, this Internship Report serves as a comprehensive summary of the transformative experience gained while working within the legal sphere of Brazil Brasília. The opportunity to observe and participate in the work of a Lawyer in such a pivotal location has provided profound insights into constitutional law, administrative procedure, and judicial advocacy.</w:t>
      </w:r>
      <w:r>
        <w:t xml:space="preserve"> </w:t>
      </w:r>
      <w:r>
        <w:t xml:space="preserve">The unique characteristics of Brazil Brasília—its status as the political heart of the nation—imparted a distinct flavor to this internship experience. It demanded rigorous research, strategic thinking, and ethical steadfastness. As I look toward my future career as a Lawyer in Brazil Brasília or elsewhere in Brazil, the knowledge acquired during this period will serve as a foundational pillar. The Internship Report confirms that practice is indispensable for legal mastery, and the environment of Brazil Brasília offers one of the most robust training grounds for aspiring legal professionals in Latin America. This experience has not only met but exceeded my academic expectations, preparing me to contribute effectively to the justice system with competence and integrity.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Brazil Brasília</dc:title>
  <dc:creator/>
  <dc:language>en</dc:language>
  <cp:keywords/>
  <dcterms:created xsi:type="dcterms:W3CDTF">2026-07-29T20:33:56Z</dcterms:created>
  <dcterms:modified xsi:type="dcterms:W3CDTF">2026-07-29T20:33:56Z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