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Legal</w:t>
      </w:r>
      <w:r>
        <w:t xml:space="preserve"> </w:t>
      </w:r>
      <w:r>
        <w:t xml:space="preserve">Practice</w:t>
      </w:r>
      <w:r>
        <w:t xml:space="preserve"> </w:t>
      </w:r>
      <w:r>
        <w:t xml:space="preserve">in</w:t>
      </w:r>
      <w:r>
        <w:t xml:space="preserve"> </w:t>
      </w:r>
      <w:r>
        <w:t xml:space="preserve">China</w:t>
      </w:r>
      <w:r>
        <w:t xml:space="preserve"> </w:t>
      </w:r>
      <w:r>
        <w:t xml:space="preserve">Beijing</w:t>
      </w:r>
    </w:p>
    <w:bookmarkStart w:id="20" w:name="final-internship-report"/>
    <w:p>
      <w:pPr>
        <w:pStyle w:val="Heading1"/>
      </w:pPr>
      <w:r>
        <w:t xml:space="preserve">Final Internship Report</w:t>
      </w:r>
    </w:p>
    <w:p>
      <w:pPr>
        <w:pStyle w:val="FirstParagraph"/>
      </w:pPr>
      <w:r>
        <w:rPr>
          <w:bCs/>
          <w:b/>
        </w:rPr>
        <w:t xml:space="preserve">To:</w:t>
      </w:r>
      <w:r>
        <w:t xml:space="preserve">The Supervising Partners, [Name of Law Firm]</w:t>
      </w:r>
      <w:r>
        <w:br/>
      </w:r>
      <w:r>
        <w:rPr>
          <w:bCs/>
          <w:b/>
        </w:rPr>
        <w:t xml:space="preserve">From:</w:t>
      </w:r>
      <w:r>
        <w:t xml:space="preserve">[Your Name], Intern</w:t>
      </w:r>
      <w:r>
        <w:br/>
      </w:r>
    </w:p>
    <w:p>
      <w:pPr>
        <w:pStyle w:val="BodyText"/>
      </w:pPr>
      <w:r>
        <w:t xml:space="preserve">Date:[Current Date]</w:t>
      </w:r>
      <w:r>
        <w:br/>
      </w:r>
    </w:p>
    <w:p>
      <w:pPr>
        <w:pStyle w:val="BodyText"/>
      </w:pPr>
      <w:r>
        <w:t xml:space="preserve">Subject:Comprehensive Analysis of Legal Practice as a Lawyer Intern in China Beijing</w:t>
      </w:r>
    </w:p>
    <w:p>
      <w:pPr>
        <w:pStyle w:val="BodyText"/>
      </w:pPr>
      <w:r>
        <w:t xml:space="preserve">This report details the experiences, observations, and professional developments achieved during my internship tenure as a lawyer intern at [Name of Law Firm], located in the heart of</w:t>
      </w:r>
      <w:r>
        <w:t xml:space="preserve"> </w:t>
      </w:r>
      <w:r>
        <w:rPr>
          <w:bCs/>
          <w:b/>
        </w:rPr>
        <w:t xml:space="preserve">China Beijing</w:t>
      </w:r>
      <w:r>
        <w:t xml:space="preserve">. The primary objective of this internship was to bridge the gap between academic legal theory and practical application within one of Asia's most dynamic legal markets. Over the course of six months, I engaged in various aspects legal work including contract review, client consultation support, and litigation preparation. This document serves as a formal record my contributions and reflects on the unique challenges and opportunities presented by practicing law in</w:t>
      </w:r>
      <w:r>
        <w:t xml:space="preserve"> </w:t>
      </w:r>
      <w:r>
        <w:rPr>
          <w:bCs/>
          <w:b/>
        </w:rPr>
        <w:t xml:space="preserve">China Beijing</w:t>
      </w:r>
      <w:r>
        <w:t xml:space="preserve">. It highlights how understanding the local regulatory framework of</w:t>
      </w:r>
      <w:r>
        <w:t xml:space="preserve"> </w:t>
      </w:r>
      <w:r>
        <w:rPr>
          <w:bCs/>
          <w:b/>
        </w:rPr>
        <w:t xml:space="preserve">China Beijing</w:t>
      </w:r>
      <w:r>
        <w:t xml:space="preserve"> </w:t>
      </w:r>
      <w:r>
        <w:t xml:space="preserve">is crucial for any aspiring lawyer aiming to navigate this complex jurisdiction effectively.</w:t>
      </w:r>
    </w:p>
    <w:p>
      <w:pPr>
        <w:pStyle w:val="BodyText"/>
      </w:pPr>
      <w:r>
        <w:t xml:space="preserve">The legal landscape in</w:t>
      </w:r>
      <w:r>
        <w:t xml:space="preserve"> </w:t>
      </w:r>
      <w:r>
        <w:rPr>
          <w:bCs/>
          <w:b/>
        </w:rPr>
        <w:t xml:space="preserve">China Beijing</w:t>
      </w:r>
      <w:r>
        <w:t xml:space="preserve"> </w:t>
      </w:r>
      <w:r>
        <w:t xml:space="preserve">is characterized by its rapid evolution, influenced significantly by global economic trends and domestic policy reforms. As a central hub for both government administration and international business,</w:t>
      </w:r>
      <w:r>
        <w:t xml:space="preserve"> </w:t>
      </w:r>
      <w:r>
        <w:rPr>
          <w:bCs/>
          <w:b/>
        </w:rPr>
        <w:t xml:space="preserve">China Beijing</w:t>
      </w:r>
      <w:r>
        <w:t xml:space="preserve">China Beijing's legal system operates primarily under civil law principles with socialist characteristics.</w:t>
      </w:r>
    </w:p>
    <w:p>
      <w:pPr>
        <w:pStyle w:val="BodyText"/>
      </w:pPr>
      <w:r>
        <w:t xml:space="preserve">During my time here, I observed that while statutory laws are codified, their interpretation and enforcement can vary based on local judicial policies and administrative guidelines specific to the Beijing municipality. This requires a lawyer to possess not only knowledge of national statutes but also an acute awareness of local judicial practices in</w:t>
      </w:r>
      <w:r>
        <w:t xml:space="preserve"> </w:t>
      </w:r>
      <w:r>
        <w:rPr>
          <w:bCs/>
          <w:b/>
        </w:rPr>
        <w:t xml:space="preserve">China Beijing</w:t>
      </w:r>
      <w:r>
        <w:t xml:space="preserve">. The internship provided a front-row seat to how these legal frameworks interact in real-world scenarios, offering invaluable insights into the daily operations of a lawyer practicing in this competitive sector.</w:t>
      </w:r>
    </w:p>
    <w:p>
      <w:pPr>
        <w:pStyle w:val="BodyText"/>
      </w:pPr>
      <w:r>
        <w:t xml:space="preserve">As an intern working towards developing competencies as a future lawyer, my responsibilities were diverse and demanding. These tasks were designed to instill professional discipline and technical proficiency.</w:t>
      </w:r>
    </w:p>
    <w:p>
      <w:pPr>
        <w:numPr>
          <w:ilvl w:val="0"/>
          <w:numId w:val="1001"/>
        </w:numPr>
        <w:pStyle w:val="Compact"/>
      </w:pPr>
      <w:r>
        <w:rPr>
          <w:bCs/>
          <w:b/>
        </w:rPr>
        <w:t xml:space="preserve">Legal Research and Drafting:</w:t>
      </w:r>
      <w:r>
        <w:t xml:space="preserve">A significant portion of my time was dedicated to conducting extensive legal research on topics ranging from corporate governance to intellectual property rights. I assisted senior lawyers in drafting legal memorandums, contracts, and litigation briefs. This process required meticulous attention to detail, particularly when ensuring compliance with the latest regulations issued by authorities in</w:t>
      </w:r>
      <w:r>
        <w:t xml:space="preserve"> </w:t>
      </w:r>
      <w:r>
        <w:rPr>
          <w:bCs/>
          <w:b/>
        </w:rPr>
        <w:t xml:space="preserve">China Beijing</w:t>
      </w:r>
      <w:r>
        <w:t xml:space="preserve">.</w:t>
      </w:r>
    </w:p>
    <w:p>
      <w:pPr>
        <w:numPr>
          <w:ilvl w:val="0"/>
          <w:numId w:val="1001"/>
        </w:numPr>
        <w:pStyle w:val="Compact"/>
      </w:pPr>
      <w:r>
        <w:rPr>
          <w:bCs/>
          <w:b/>
        </w:rPr>
        <w:t xml:space="preserve">Client Consultation Support:</w:t>
      </w:r>
      <w:r>
        <w:t xml:space="preserve">I had the opportunity to shadow experienced lawyers during client meetings. These sessions offered a glimpse into the interpersonal skills required of a lawyer. Clients often sought guidance on navigating bureaucratic procedures unique to</w:t>
      </w:r>
    </w:p>
    <w:p>
      <w:pPr>
        <w:numPr>
          <w:ilvl w:val="0"/>
          <w:numId w:val="1000"/>
        </w:numPr>
        <w:pStyle w:val="Compact"/>
      </w:pPr>
      <w:r>
        <w:t xml:space="preserve">China Beijing, such as business registration and licensing. Observing how senior lawyers managed client expectations while maintaining professional integrity was a critical learning experience.</w:t>
      </w:r>
    </w:p>
    <w:p>
      <w:pPr>
        <w:numPr>
          <w:ilvl w:val="0"/>
          <w:numId w:val="1001"/>
        </w:numPr>
        <w:pStyle w:val="Compact"/>
      </w:pPr>
      <w:r>
        <w:rPr>
          <w:bCs/>
          <w:b/>
        </w:rPr>
        <w:t xml:space="preserve">Court Observation and Litigation Preparation:</w:t>
      </w:r>
      <w:r>
        <w:t xml:space="preserve">Visits to the local courts in</w:t>
      </w:r>
      <w:r>
        <w:t xml:space="preserve"> </w:t>
      </w:r>
      <w:r>
        <w:rPr>
          <w:bCs/>
          <w:b/>
        </w:rPr>
        <w:t xml:space="preserve">China Beijing</w:t>
      </w:r>
    </w:p>
    <w:p>
      <w:pPr>
        <w:numPr>
          <w:ilvl w:val="0"/>
          <w:numId w:val="1001"/>
        </w:numPr>
        <w:pStyle w:val="Compact"/>
      </w:pPr>
      <w:r>
        <w:rPr>
          <w:bCs/>
          <w:b/>
        </w:rPr>
        <w:t xml:space="preserve">Negotiation Mediation Support:</w:t>
      </w:r>
      <w:r>
        <w:t xml:space="preserve">In many non-litigious matters, lawyers in</w:t>
      </w:r>
    </w:p>
    <w:p>
      <w:pPr>
        <w:numPr>
          <w:ilvl w:val="0"/>
          <w:numId w:val="1000"/>
        </w:numPr>
        <w:pStyle w:val="Compact"/>
      </w:pPr>
      <w:r>
        <w:t xml:space="preserve">China Beijing engage heavily in negotiation and mediation. I participated in internal case strategy meetings where different legal approaches were debated. This taught me the value of strategic thinking and the ability to negotiate effectively within cultural contexts that emphasize harmony and relationship building (Guanxi).</w:t>
      </w:r>
    </w:p>
    <w:p>
      <w:pPr>
        <w:pStyle w:val="FirstParagraph"/>
      </w:pPr>
      <w:r>
        <w:t xml:space="preserve">Practicing law in</w:t>
      </w:r>
      <w:r>
        <w:t xml:space="preserve"> </w:t>
      </w:r>
      <w:r>
        <w:rPr>
          <w:bCs/>
          <w:b/>
        </w:rPr>
        <w:t xml:space="preserve">China Beijing</w:t>
      </w:r>
      <w:r>
        <w:t xml:space="preserve"> </w:t>
      </w:r>
      <w:r>
        <w:t xml:space="preserve">presents distinct challenges that go beyond standard legal knowledge. One of the primary difficulties is the language barrier. While many legal documents are available in English, court proceedings and informal negotiations often occur primarily in Mandarin. For a lawyer intern, achieving fluency not just in conversational Mandarin but also in specialized legal terminology was essential for effective communication.</w:t>
      </w:r>
    </w:p>
    <w:p>
      <w:pPr>
        <w:pStyle w:val="BodyText"/>
      </w:pPr>
      <w:r>
        <w:t xml:space="preserve">Another challenge is the pace of regulatory change. The government in</w:t>
      </w:r>
    </w:p>
    <w:p>
      <w:pPr>
        <w:pStyle w:val="BodyText"/>
      </w:pPr>
      <w:r>
        <w:t xml:space="preserve">China Beijing frequently updates policies to stimulate economic growth or address social issues. A lawyer must stay abreast of these changes constantly, as outdated advice can have serious consequences for clients. During my internship, I learned that being a successful lawyer requires agility and a proactive approach to learning.</w:t>
      </w:r>
    </w:p>
    <w:p>
      <w:pPr>
        <w:pStyle w:val="BodyText"/>
      </w:pPr>
      <w:r>
        <w:t xml:space="preserve">Furthermore, cultural differences in legal reasoning can be subtle but significant. The concept of "justice" in</w:t>
      </w:r>
    </w:p>
    <w:p>
      <w:pPr>
        <w:pStyle w:val="BodyText"/>
      </w:pPr>
      <w:r>
        <w:t xml:space="preserve">China Beijing often incorporates elements of social stability and collective interest alongside individual rights. Understanding this balance is crucial for any lawyer seeking to provide culturally competent advice.</w:t>
      </w:r>
    </w:p>
    <w:p>
      <w:pPr>
        <w:pStyle w:val="BodyText"/>
      </w:pPr>
      <w:r>
        <w:t xml:space="preserve">This internship has been instrumental in my development as a prospective lawyer. Several key skills have been honed:</w:t>
      </w:r>
    </w:p>
    <w:p>
      <w:pPr>
        <w:numPr>
          <w:ilvl w:val="0"/>
          <w:numId w:val="1002"/>
        </w:numPr>
        <w:pStyle w:val="Compact"/>
      </w:pPr>
      <w:r>
        <w:rPr>
          <w:bCs/>
          <w:b/>
        </w:rPr>
        <w:t xml:space="preserve">Analytical Reasoning:</w:t>
      </w:r>
      <w:r>
        <w:t xml:space="preserve">Through rigorous research tasks, I improved my ability to analyze complex legal problems and synthesize information from multiple sources.</w:t>
      </w:r>
    </w:p>
    <w:p>
      <w:pPr>
        <w:numPr>
          <w:ilvl w:val="0"/>
          <w:numId w:val="1002"/>
        </w:numPr>
        <w:pStyle w:val="Compact"/>
      </w:pPr>
      <w:r>
        <w:rPr>
          <w:bCs/>
          <w:b/>
        </w:rPr>
        <w:t xml:space="preserve">Communication Skills:</w:t>
      </w:r>
      <w:r>
        <w:t xml:space="preserve">Drafting clear, concise, and persuasive documents is a core competency for any lawyer. My writing skills have significantly improved through feedback from senior associates.</w:t>
      </w:r>
    </w:p>
    <w:p>
      <w:pPr>
        <w:numPr>
          <w:ilvl w:val="0"/>
          <w:numId w:val="1002"/>
        </w:numPr>
        <w:pStyle w:val="Compact"/>
      </w:pPr>
      <w:r>
        <w:t xml:space="preserve">Cultural Competence:Operating in</w:t>
      </w:r>
    </w:p>
    <w:p>
      <w:pPr>
        <w:numPr>
          <w:ilvl w:val="0"/>
          <w:numId w:val="1000"/>
        </w:numPr>
        <w:pStyle w:val="Compact"/>
      </w:pPr>
      <w:r>
        <w:t xml:space="preserve">China Beijing has enhanced my understanding of cross-cultural legal practices. I learned to appreciate the importance of relationships and context in legal negotiations.</w:t>
      </w:r>
    </w:p>
    <w:p>
      <w:pPr>
        <w:numPr>
          <w:ilvl w:val="0"/>
          <w:numId w:val="1002"/>
        </w:numPr>
        <w:pStyle w:val="Compact"/>
      </w:pPr>
      <w:r>
        <w:t xml:space="preserve">Ethical Judgment:Navigating ethical dilemmas is a critical part of legal practice. Observing senior lawyers uphold professional ethics while managing high-pressure situations reinforced my commitment to integrity and confidentiality.</w:t>
      </w:r>
    </w:p>
    <w:p>
      <w:pPr>
        <w:pStyle w:val="FirstParagraph"/>
      </w:pPr>
      <w:r>
        <w:t xml:space="preserve">In conclusion, my internship as a lawyer intern in</w:t>
      </w:r>
    </w:p>
    <w:p>
      <w:pPr>
        <w:pStyle w:val="BodyText"/>
      </w:pPr>
      <w:r>
        <w:t xml:space="preserve">China Beijing has been an enriching and transformative experience. It has provided me with a comprehensive understanding of the legal landscape in this vital city-state. The unique blend of traditional civil law principles and modern commercial needs creates a dynamic environment for legal practice.</w:t>
      </w:r>
    </w:p>
    <w:p>
      <w:pPr>
        <w:pStyle w:val="BodyText"/>
      </w:pPr>
      <w:r>
        <w:t xml:space="preserve">I am grateful for the mentorship and support received from the entire team at [Name of Law Firm]. The insights gained regarding the specificities of law in</w:t>
      </w:r>
    </w:p>
    <w:p>
      <w:pPr>
        <w:pStyle w:val="BodyText"/>
      </w:pPr>
      <w:r>
        <w:t xml:space="preserve">China Beijing have laid a solid foundation for my future career. As I move forward, I intend to continue developing my expertise in this jurisdiction, recognizing that being a competent lawyer requires not just legal knowledge but also cultural sensitivity and adaptability.</w:t>
      </w:r>
    </w:p>
    <w:p>
      <w:pPr>
        <w:pStyle w:val="BodyText"/>
      </w:pPr>
      <w:r>
        <w:t xml:space="preserve">This report underscores the value of practical training in shaping effective legal professionals. The experiences gained as an intern in</w:t>
      </w:r>
    </w:p>
    <w:p>
      <w:pPr>
        <w:pStyle w:val="BodyText"/>
      </w:pPr>
      <w:r>
        <w:t xml:space="preserve">China Beijing have confirmed my passion for the legal profession and prepared me to meet the challenges of being a lawyer in an increasingly interconnected world.</w:t>
      </w:r>
    </w:p>
    <w:p>
      <w:pPr>
        <w:pStyle w:val="BodyText"/>
      </w:pPr>
      <w:r>
        <w:t xml:space="preserve">I would like to express my sincere gratitude to all those who contributed to this internship experience. Special thanks go to [Supervisor Name], whose guidance was invaluable. I also thank my colleagues for their camaraderie and support throughout the months spent in</w:t>
      </w:r>
    </w:p>
    <w:p>
      <w:pPr>
        <w:pStyle w:val="BodyText"/>
      </w:pPr>
      <w:r>
        <w:t xml:space="preserve">China Beijing.</w:t>
      </w:r>
    </w:p>
    <w:p>
      <w:pPr>
        <w:pStyle w:val="BodyText"/>
      </w:pPr>
      <w:r>
        <w:t xml:space="preserve">Sincerely,</w:t>
      </w:r>
    </w:p>
    <w:p>
      <w:pPr>
        <w:pStyle w:val="BodyText"/>
      </w:pPr>
      <w:r>
        <w:br/>
      </w:r>
      <w:r>
        <w:br/>
      </w:r>
      <w:r>
        <w:t xml:space="preserve">__________________________</w:t>
      </w:r>
      <w:r>
        <w:br/>
      </w:r>
      <w:r>
        <w:t xml:space="preserve">[Your Name]</w:t>
      </w:r>
      <w:r>
        <w:br/>
      </w:r>
      <w:r>
        <w:t xml:space="preserve">Law Intern</w:t>
      </w:r>
      <w:r>
        <w:br/>
      </w:r>
      <w:r>
        <w:t xml:space="preserve">[Name of Law Firm]</w:t>
      </w:r>
    </w:p>
    <w:p>
      <w:pPr>
        <w:pStyle w:val="BodyText"/>
      </w:pPr>
      <w:r>
        <w:t xml:space="preserve">© 2023 Legal Internship Report. Confidential Document.</w:t>
      </w:r>
    </w:p>
    <w:p>
      <w:pPr>
        <w:pStyle w:val="BodyText"/>
      </w:pPr>
      <w:r>
        <w:t xml:space="preserve">&lt;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Legal Practice in China Beijing</dc:title>
  <dc:creator/>
  <dc:language>en</dc:language>
  <cp:keywords/>
  <dcterms:created xsi:type="dcterms:W3CDTF">2026-07-29T14:23:14Z</dcterms:created>
  <dcterms:modified xsi:type="dcterms:W3CDTF">2026-07-29T14:23:14Z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