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Ethiopia</w:t>
      </w:r>
      <w:r>
        <w:t xml:space="preserve"> </w:t>
      </w:r>
      <w:r>
        <w:t xml:space="preserve">Addis</w:t>
      </w:r>
      <w:r>
        <w:t xml:space="preserve"> </w:t>
      </w:r>
      <w:r>
        <w:t xml:space="preserve">Ababa</w:t>
      </w:r>
    </w:p>
    <w:bookmarkStart w:id="32" w:name="internship-report"/>
    <w:p>
      <w:pPr>
        <w:pStyle w:val="Heading1"/>
      </w:pPr>
      <w:r>
        <w:t xml:space="preserve">Internship Report</w:t>
      </w:r>
    </w:p>
    <w:p>
      <w:pPr>
        <w:pStyle w:val="FirstParagraph"/>
      </w:pPr>
      <w:r>
        <w:rPr>
          <w:bCs/>
          <w:b/>
        </w:rPr>
        <w:t xml:space="preserve">Name of Intern:</w:t>
      </w:r>
      <w:r>
        <w:t xml:space="preserve"> </w:t>
      </w:r>
      <w:r>
        <w:t xml:space="preserve">[Your Name]</w:t>
      </w:r>
      <w:r>
        <w:br/>
      </w:r>
      <w:r>
        <w:rPr>
          <w:bCs/>
          <w:b/>
        </w:rPr>
        <w:t xml:space="preserve">Firm/Organization:</w:t>
      </w:r>
      <w:r>
        <w:t xml:space="preserve"> </w:t>
      </w:r>
      <w:r>
        <w:t xml:space="preserve">[Name of Law Firm/NGO]</w:t>
      </w:r>
      <w:r>
        <w:br/>
      </w:r>
      <w:r>
        <w:rPr>
          <w:bCs/>
          <w:b/>
        </w:rPr>
        <w:t xml:space="preserve">Duty Station:</w:t>
      </w:r>
      <w:r>
        <w:br/>
      </w:r>
      <w:r>
        <w:rPr>
          <w:iCs/>
          <w:i/>
        </w:rPr>
        <w:t xml:space="preserve">Ethiopia Addis Ababa</w:t>
      </w:r>
      <w:r>
        <w:br/>
      </w:r>
      <w:r>
        <w:rPr>
          <w:bCs/>
          <w:b/>
        </w:rPr>
        <w:t xml:space="preserve">Date of Submission:</w:t>
      </w:r>
      <w:r>
        <w:t xml:space="preserve"> </w:t>
      </w:r>
      <w:r>
        <w:t xml:space="preserve">October 26, 2023</w:t>
      </w:r>
      <w:r>
        <w:br/>
      </w:r>
    </w:p>
    <w:bookmarkStart w:id="20" w:name="executive-summary"/>
    <w:p>
      <w:pPr>
        <w:pStyle w:val="Heading2"/>
      </w:pPr>
      <w:r>
        <w:t xml:space="preserve">1. Executive Summary</w:t>
      </w:r>
    </w:p>
    <w:p>
      <w:pPr>
        <w:pStyle w:val="FirstParagraph"/>
      </w:pPr>
      <w:r>
        <w:t xml:space="preserve">This document serves as a comprehensive account of the practical training undertaken by the undersigned during their internship at [Law Firm Name], located in the heart of</w:t>
      </w:r>
      <w:r>
        <w:t xml:space="preserve"> </w:t>
      </w:r>
      <w:r>
        <w:rPr>
          <w:bCs/>
          <w:b/>
        </w:rPr>
        <w:t xml:space="preserve">Ethiopia Addis Ababa</w:t>
      </w:r>
      <w:r>
        <w:t xml:space="preserve">. The primary objective of this internship was to bridge the gap between theoretical legal education acquired in academic settings and practical application within a professional legal environment. As an aspiring</w:t>
      </w:r>
      <w:r>
        <w:t xml:space="preserve"> </w:t>
      </w:r>
      <w:r>
        <w:rPr>
          <w:bCs/>
          <w:b/>
        </w:rPr>
        <w:t xml:space="preserve">Lawyer</w:t>
      </w:r>
      <w:r>
        <w:t xml:space="preserve"> </w:t>
      </w:r>
      <w:r>
        <w:t xml:space="preserve">in one of Africa’s fastest-growing economies, observing the daily operations, case management strategies, and client interactions in</w:t>
      </w:r>
      <w:r>
        <w:t xml:space="preserve"> </w:t>
      </w:r>
      <w:r>
        <w:rPr>
          <w:iCs/>
          <w:i/>
        </w:rPr>
        <w:t xml:space="preserve">Ethiopia Addis Ababa</w:t>
      </w:r>
      <w:r>
        <w:t xml:space="preserve"> </w:t>
      </w:r>
      <w:r>
        <w:t xml:space="preserve">provided invaluable insights into the complexities of Ethiopian jurisprudence. This report details the activities performed, skills acquired, challenges faced, and recommendations for future improvements within a legal context specific to this dynamic region.</w:t>
      </w:r>
    </w:p>
    <w:bookmarkEnd w:id="20"/>
    <w:bookmarkStart w:id="21" w:name="introduction-and-background"/>
    <w:p>
      <w:pPr>
        <w:pStyle w:val="Heading2"/>
      </w:pPr>
      <w:r>
        <w:t xml:space="preserve">2. Introduction and Background</w:t>
      </w:r>
    </w:p>
    <w:p>
      <w:pPr>
        <w:pStyle w:val="FirstParagraph"/>
      </w:pPr>
      <w:r>
        <w:t xml:space="preserve">The city of</w:t>
      </w:r>
      <w:r>
        <w:t xml:space="preserve"> </w:t>
      </w:r>
      <w:r>
        <w:rPr>
          <w:iCs/>
          <w:i/>
        </w:rPr>
        <w:t xml:space="preserve">Ethiopia Addis Ababa</w:t>
      </w:r>
      <w:r>
        <w:t xml:space="preserve">, often referred to as the political capital of Africa, hosts a dense concentration of legal institutions, government bodies, and multinational organizations. Consequently, it offers a unique ecosystem for legal interns to engage with diverse areas of law. The internship was conducted at [Law Firm Name], a reputable firm specializing in corporate law, civil litigation, and commercial disputes. For any individual aspiring to become a qualified</w:t>
      </w:r>
      <w:r>
        <w:t xml:space="preserve"> </w:t>
      </w:r>
      <w:r>
        <w:rPr>
          <w:bCs/>
          <w:b/>
        </w:rPr>
        <w:t xml:space="preserve">Lawyer</w:t>
      </w:r>
      <w:r>
        <w:t xml:space="preserve">, gaining experience in this hub is critical due to the sheer volume of case law and the evolving regulatory framework governing business and civil rights in Ethiopia.</w:t>
      </w:r>
    </w:p>
    <w:p>
      <w:pPr>
        <w:pStyle w:val="BodyText"/>
      </w:pPr>
      <w:r>
        <w:t xml:space="preserve">The internship program was designed to expose the intern to various facets of legal practice, including legal research, drafting pleadings, court attendance, and client counseling. The setting within</w:t>
      </w:r>
      <w:r>
        <w:t xml:space="preserve"> </w:t>
      </w:r>
      <w:r>
        <w:rPr>
          <w:iCs/>
          <w:i/>
        </w:rPr>
        <w:t xml:space="preserve">Ethiopia Addis Ababa</w:t>
      </w:r>
      <w:r>
        <w:t xml:space="preserve"> </w:t>
      </w:r>
      <w:r>
        <w:t xml:space="preserve">ensured that the work involved not only statutory interpretation but also an understanding of cultural and socio-economic factors influencing legal outcomes.</w:t>
      </w:r>
    </w:p>
    <w:bookmarkEnd w:id="21"/>
    <w:bookmarkStart w:id="22" w:name="objectives-of-the-internship"/>
    <w:p>
      <w:pPr>
        <w:pStyle w:val="Heading2"/>
      </w:pPr>
      <w:r>
        <w:t xml:space="preserve">3. Objectives of the Internship</w:t>
      </w:r>
    </w:p>
    <w:p>
      <w:pPr>
        <w:numPr>
          <w:ilvl w:val="0"/>
          <w:numId w:val="1001"/>
        </w:numPr>
        <w:pStyle w:val="Compact"/>
      </w:pPr>
      <w:r>
        <w:t xml:space="preserve">To gain hands-on experience in the daily practice of a</w:t>
      </w:r>
      <w:r>
        <w:t xml:space="preserve"> </w:t>
      </w:r>
      <w:r>
        <w:rPr>
          <w:bCs/>
          <w:b/>
        </w:rPr>
        <w:t xml:space="preserve">Lawyer</w:t>
      </w:r>
      <w:r>
        <w:t xml:space="preserve">.</w:t>
      </w:r>
    </w:p>
    <w:p>
      <w:pPr>
        <w:numPr>
          <w:ilvl w:val="0"/>
          <w:numId w:val="1001"/>
        </w:numPr>
        <w:pStyle w:val="Compact"/>
      </w:pPr>
      <w:r>
        <w:t xml:space="preserve">To understand the procedural mechanics of Ethiopian courts based in</w:t>
      </w:r>
      <w:r>
        <w:t xml:space="preserve"> </w:t>
      </w:r>
      <w:r>
        <w:rPr>
          <w:iCs/>
          <w:i/>
        </w:rPr>
        <w:t xml:space="preserve">Ethiopia Addis Ababa</w:t>
      </w:r>
      <w:r>
        <w:t xml:space="preserve">.</w:t>
      </w:r>
    </w:p>
    <w:p>
      <w:pPr>
        <w:numPr>
          <w:ilvl w:val="0"/>
          <w:numId w:val="1001"/>
        </w:numPr>
        <w:pStyle w:val="Compact"/>
      </w:pPr>
      <w:r>
        <w:t xml:space="preserve">To develop proficiency in legal drafting, including contracts, affidavits, and memorandums.</w:t>
      </w:r>
    </w:p>
    <w:p>
      <w:pPr>
        <w:numPr>
          <w:ilvl w:val="0"/>
          <w:numId w:val="1001"/>
        </w:numPr>
        <w:pStyle w:val="Compact"/>
      </w:pPr>
      <w:r>
        <w:t xml:space="preserve">To observe client management strategies and ethical conduct within the legal profession.</w:t>
      </w:r>
    </w:p>
    <w:bookmarkEnd w:id="22"/>
    <w:bookmarkStart w:id="27" w:name="activities-undertaken"/>
    <w:p>
      <w:pPr>
        <w:pStyle w:val="Heading2"/>
      </w:pPr>
      <w:r>
        <w:t xml:space="preserve">4. Activities Undertaken</w:t>
      </w:r>
    </w:p>
    <w:bookmarkStart w:id="23" w:name="a.-legal-research-and-case-analysis"/>
    <w:p>
      <w:pPr>
        <w:pStyle w:val="Heading3"/>
      </w:pPr>
      <w:r>
        <w:t xml:space="preserve">A. Legal Research and Case Analysis</w:t>
      </w:r>
    </w:p>
    <w:p>
      <w:pPr>
        <w:pStyle w:val="FirstParagraph"/>
      </w:pPr>
      <w:r>
        <w:br/>
      </w:r>
    </w:p>
    <w:p>
      <w:pPr>
        <w:pStyle w:val="BodyText"/>
      </w:pPr>
      <w:r>
        <w:t xml:space="preserve">A significant portion of the internship was dedicated to legal research using both physical libraries and digital databases accessible in</w:t>
      </w:r>
      <w:r>
        <w:t xml:space="preserve"> </w:t>
      </w:r>
      <w:r>
        <w:rPr>
          <w:iCs/>
          <w:i/>
        </w:rPr>
        <w:t xml:space="preserve">Ethiopia Addis Ababa</w:t>
      </w:r>
      <w:r>
        <w:t xml:space="preserve">. The intern assisted senior attorneys in analyzing precedents set by the Federal Supreme Court and various high courts. This involved researching provisions under the Ethiopian Civil Code, Commercial Code, and Criminal Code. Understanding how these laws are interpreted by judges in</w:t>
      </w:r>
      <w:r>
        <w:t xml:space="preserve"> </w:t>
      </w:r>
      <w:r>
        <w:rPr>
          <w:iCs/>
          <w:i/>
        </w:rPr>
        <w:t xml:space="preserve">Ethiopia Addis Ababa</w:t>
      </w:r>
      <w:r>
        <w:t xml:space="preserve"> </w:t>
      </w:r>
      <w:r>
        <w:t xml:space="preserve">is crucial for building a strong legal argument.</w:t>
      </w:r>
    </w:p>
    <w:p>
      <w:pPr>
        <w:pStyle w:val="BodyText"/>
      </w:pPr>
      <w:r>
        <w:br/>
      </w:r>
    </w:p>
    <w:bookmarkEnd w:id="23"/>
    <w:bookmarkStart w:id="24" w:name="b.-drafting-legal-documents"/>
    <w:p>
      <w:pPr>
        <w:pStyle w:val="Heading3"/>
      </w:pPr>
      <w:r>
        <w:t xml:space="preserve">B. Drafting Legal Documents</w:t>
      </w:r>
    </w:p>
    <w:p>
      <w:pPr>
        <w:pStyle w:val="FirstParagraph"/>
      </w:pPr>
      <w:r>
        <w:br/>
      </w:r>
    </w:p>
    <w:p>
      <w:pPr>
        <w:pStyle w:val="BodyText"/>
      </w:pPr>
      <w:r>
        <w:t xml:space="preserve">The intern was tasked with drafting various legal documents, including lease agreements, employment contracts, and litigation pleadings. This activity required meticulous attention to detail and a thorough understanding of formal legal language appropriate for a</w:t>
      </w:r>
      <w:r>
        <w:t xml:space="preserve"> </w:t>
      </w:r>
      <w:r>
        <w:rPr>
          <w:bCs/>
          <w:b/>
        </w:rPr>
        <w:t xml:space="preserve">Lawyer</w:t>
      </w:r>
      <w:r>
        <w:t xml:space="preserve">. Feedback from supervising partners helped refine the intern's ability to draft concise yet comprehensive arguments.</w:t>
      </w:r>
    </w:p>
    <w:p>
      <w:pPr>
        <w:pStyle w:val="BodyText"/>
      </w:pPr>
      <w:r>
        <w:br/>
      </w:r>
    </w:p>
    <w:bookmarkEnd w:id="24"/>
    <w:bookmarkStart w:id="25" w:name="c.-courtroom-observation"/>
    <w:p>
      <w:pPr>
        <w:pStyle w:val="Heading3"/>
      </w:pPr>
      <w:r>
        <w:t xml:space="preserve">C. Courtroom Observation</w:t>
      </w:r>
    </w:p>
    <w:p>
      <w:pPr>
        <w:pStyle w:val="FirstParagraph"/>
      </w:pPr>
      <w:r>
        <w:br/>
      </w:r>
    </w:p>
    <w:p>
      <w:pPr>
        <w:pStyle w:val="BodyText"/>
      </w:pPr>
      <w:r>
        <w:t xml:space="preserve">Regular visits to courts located in central Addis Ababa allowed the intern to observe proceedings firsthand. Watching how experienced attorneys present their cases, cross-examine witnesses, and make objections provided practical context that cannot be fully replicated in a classroom setting. The fast-paced environment of</w:t>
      </w:r>
      <w:r>
        <w:t xml:space="preserve"> </w:t>
      </w:r>
      <w:r>
        <w:rPr>
          <w:iCs/>
          <w:i/>
        </w:rPr>
        <w:t xml:space="preserve">Ethiopia Addis Ababa</w:t>
      </w:r>
      <w:r>
        <w:t xml:space="preserve"> </w:t>
      </w:r>
      <w:r>
        <w:t xml:space="preserve">courts required adaptability and quick thinking.</w:t>
      </w:r>
    </w:p>
    <w:p>
      <w:pPr>
        <w:pStyle w:val="BodyText"/>
      </w:pPr>
      <w:r>
        <w:br/>
      </w:r>
    </w:p>
    <w:bookmarkEnd w:id="25"/>
    <w:bookmarkStart w:id="26" w:name="d.-client-interaction"/>
    <w:p>
      <w:pPr>
        <w:pStyle w:val="Heading3"/>
      </w:pPr>
      <w:r>
        <w:t xml:space="preserve">D. Client Interaction</w:t>
      </w:r>
    </w:p>
    <w:p>
      <w:pPr>
        <w:pStyle w:val="FirstParagraph"/>
      </w:pPr>
      <w:r>
        <w:br/>
      </w:r>
    </w:p>
    <w:p>
      <w:pPr>
        <w:pStyle w:val="BodyText"/>
      </w:pPr>
      <w:r>
        <w:t xml:space="preserve">In some instances, the intern accompanied senior lawyers to client meetings. This offered insight into how a</w:t>
      </w:r>
      <w:r>
        <w:t xml:space="preserve"> </w:t>
      </w:r>
      <w:r>
        <w:rPr>
          <w:bCs/>
          <w:b/>
        </w:rPr>
        <w:t xml:space="preserve">Lawyer</w:t>
      </w:r>
      <w:r>
        <w:t xml:space="preserve"> </w:t>
      </w:r>
      <w:r>
        <w:t xml:space="preserve">manages expectations, explains complex legal concepts to laypersons, and negotiates settlements. Given the multicultural nature of</w:t>
      </w:r>
      <w:r>
        <w:t xml:space="preserve"> </w:t>
      </w:r>
      <w:r>
        <w:rPr>
          <w:iCs/>
          <w:i/>
        </w:rPr>
        <w:t xml:space="preserve">Ethiopia Addis Ababa</w:t>
      </w:r>
      <w:r>
        <w:t xml:space="preserve">, communication skills in Amharic and English were essential.</w:t>
      </w:r>
    </w:p>
    <w:bookmarkEnd w:id="26"/>
    <w:bookmarkEnd w:id="27"/>
    <w:bookmarkStart w:id="28" w:name="skills-acquired"/>
    <w:p>
      <w:pPr>
        <w:pStyle w:val="Heading2"/>
      </w:pPr>
      <w:r>
        <w:t xml:space="preserve">5. Skills Acquired</w:t>
      </w:r>
    </w:p>
    <w:p>
      <w:pPr>
        <w:pStyle w:val="FirstParagraph"/>
      </w:pPr>
      <w:r>
        <w:br/>
      </w:r>
    </w:p>
    <w:p>
      <w:pPr>
        <w:pStyle w:val="BodyText"/>
      </w:pPr>
      <w:r>
        <w:t xml:space="preserve">Throughout the internship, several key competencies were developed:</w:t>
      </w:r>
    </w:p>
    <w:p>
      <w:pPr>
        <w:pStyle w:val="BodyText"/>
      </w:pPr>
      <w:r>
        <w:br/>
      </w:r>
    </w:p>
    <w:p>
      <w:pPr>
        <w:numPr>
          <w:ilvl w:val="0"/>
          <w:numId w:val="1002"/>
        </w:numPr>
        <w:pStyle w:val="Compact"/>
      </w:pPr>
      <w:r>
        <w:rPr>
          <w:bCs/>
          <w:b/>
        </w:rPr>
        <w:t xml:space="preserve">Analytical Reasoning:</w:t>
      </w:r>
      <w:r>
        <w:t xml:space="preserve"> </w:t>
      </w:r>
      <w:r>
        <w:t xml:space="preserve">The ability to dissect complex legal issues and apply relevant statutes.</w:t>
      </w:r>
    </w:p>
    <w:p>
      <w:pPr>
        <w:numPr>
          <w:ilvl w:val="0"/>
          <w:numId w:val="1002"/>
        </w:numPr>
        <w:pStyle w:val="Compact"/>
      </w:pPr>
      <w:r>
        <w:rPr>
          <w:bCs/>
          <w:b/>
        </w:rPr>
        <w:t xml:space="preserve">Written Communication:</w:t>
      </w:r>
      <w:r>
        <w:t xml:space="preserve"> </w:t>
      </w:r>
      <w:r>
        <w:t xml:space="preserve">Improved proficiency in drafting clear, persuasive, and legally sound documents.</w:t>
      </w:r>
    </w:p>
    <w:p>
      <w:pPr>
        <w:numPr>
          <w:ilvl w:val="0"/>
          <w:numId w:val="1002"/>
        </w:numPr>
        <w:pStyle w:val="Compact"/>
      </w:pPr>
      <w:r>
        <w:rPr>
          <w:bCs/>
          <w:b/>
        </w:rPr>
        <w:t xml:space="preserve">Court Procedure Knowledge:</w:t>
      </w:r>
      <w:r>
        <w:t xml:space="preserve"> </w:t>
      </w:r>
      <w:r>
        <w:t xml:space="preserve">Familiarity with the filing systems, hearing schedules, and procedural rules of courts in</w:t>
      </w:r>
      <w:r>
        <w:t xml:space="preserve"> </w:t>
      </w:r>
      <w:r>
        <w:rPr>
          <w:iCs/>
          <w:i/>
        </w:rPr>
        <w:t xml:space="preserve">Ethiopia Addis Ababa</w:t>
      </w:r>
      <w:r>
        <w:t xml:space="preserve">.</w:t>
      </w:r>
    </w:p>
    <w:p>
      <w:pPr>
        <w:numPr>
          <w:ilvl w:val="0"/>
          <w:numId w:val="1002"/>
        </w:numPr>
        <w:pStyle w:val="Compact"/>
      </w:pPr>
      <w:r>
        <w:rPr>
          <w:bCs/>
          <w:b/>
        </w:rPr>
        <w:t xml:space="preserve">Professional Ethics:</w:t>
      </w:r>
      <w:r>
        <w:t xml:space="preserve"> </w:t>
      </w:r>
      <w:r>
        <w:t xml:space="preserve">Understanding the code of conduct expected of a practicing</w:t>
      </w:r>
      <w:r>
        <w:t xml:space="preserve"> </w:t>
      </w:r>
      <w:r>
        <w:rPr>
          <w:bCs/>
          <w:b/>
        </w:rPr>
        <w:t xml:space="preserve">Lawyer</w:t>
      </w:r>
      <w:r>
        <w:t xml:space="preserve">, including confidentiality and conflict resolution.</w:t>
      </w:r>
    </w:p>
    <w:p>
      <w:pPr>
        <w:pStyle w:val="FirstParagraph"/>
      </w:pPr>
      <w:r>
        <w:br/>
      </w:r>
      <w:r>
        <w:t xml:space="preserve">Furthermore, navigating the bureaucratic landscape of legal administration in</w:t>
      </w:r>
      <w:r>
        <w:t xml:space="preserve"> </w:t>
      </w:r>
      <w:r>
        <w:rPr>
          <w:iCs/>
          <w:i/>
        </w:rPr>
        <w:t xml:space="preserve">Ethiopia Addis Ababa</w:t>
      </w:r>
      <w:r>
        <w:t xml:space="preserve"> </w:t>
      </w:r>
      <w:r>
        <w:t xml:space="preserve">taught valuable lessons on patience and persistence.</w:t>
      </w:r>
    </w:p>
    <w:bookmarkEnd w:id="28"/>
    <w:bookmarkStart w:id="29" w:name="challenges-encountered"/>
    <w:p>
      <w:pPr>
        <w:pStyle w:val="Heading2"/>
      </w:pPr>
      <w:r>
        <w:t xml:space="preserve">6. Challenges Encountered</w:t>
      </w:r>
    </w:p>
    <w:p>
      <w:pPr>
        <w:pStyle w:val="FirstParagraph"/>
      </w:pPr>
      <w:r>
        <w:br/>
      </w:r>
    </w:p>
    <w:p>
      <w:pPr>
        <w:pStyle w:val="BodyText"/>
      </w:pPr>
      <w:r>
        <w:t xml:space="preserve">The internship was not without its difficulties. One major challenge was the sheer volume of case files and the sometimes slow pace of judicial proceedings in</w:t>
      </w:r>
      <w:r>
        <w:t xml:space="preserve"> </w:t>
      </w:r>
      <w:r>
        <w:rPr>
          <w:iCs/>
          <w:i/>
        </w:rPr>
        <w:t xml:space="preserve">Ethiopia Addis Ababa</w:t>
      </w:r>
      <w:r>
        <w:t xml:space="preserve">. Additionally, keeping up with recent legislative amendments required constant vigilance and continuous learning. Language barriers occasionally arose during client interactions, particularly when dealing with clients who were more comfortable in local dialects than English or formal Amharic.</w:t>
      </w:r>
    </w:p>
    <w:bookmarkEnd w:id="29"/>
    <w:bookmarkStart w:id="30" w:name="conclusion-and-recommendations"/>
    <w:p>
      <w:pPr>
        <w:pStyle w:val="Heading2"/>
      </w:pPr>
      <w:r>
        <w:t xml:space="preserve">7. Conclusion and Recommendations</w:t>
      </w:r>
    </w:p>
    <w:p>
      <w:pPr>
        <w:pStyle w:val="FirstParagraph"/>
      </w:pPr>
      <w:r>
        <w:br/>
      </w:r>
    </w:p>
    <w:p>
      <w:pPr>
        <w:pStyle w:val="BodyText"/>
      </w:pPr>
      <w:r>
        <w:t xml:space="preserve">In conclusion, this internship at [Law Firm Name] in</w:t>
      </w:r>
      <w:r>
        <w:t xml:space="preserve"> </w:t>
      </w:r>
      <w:r>
        <w:rPr>
          <w:iCs/>
          <w:i/>
        </w:rPr>
        <w:t xml:space="preserve">Ethiopia Addis Ababa</w:t>
      </w:r>
      <w:r>
        <w:t xml:space="preserve"> </w:t>
      </w:r>
      <w:r>
        <w:t xml:space="preserve">has been an instrumental phase in the professional development of the undersigned. It has provided a realistic view of what it entails to be a practicing</w:t>
      </w:r>
      <w:r>
        <w:t xml:space="preserve"> </w:t>
      </w:r>
      <w:r>
        <w:rPr>
          <w:bCs/>
          <w:b/>
        </w:rPr>
        <w:t xml:space="preserve">Lawyer</w:t>
      </w:r>
      <w:r>
        <w:t xml:space="preserve"> </w:t>
      </w:r>
      <w:r>
        <w:t xml:space="preserve">in Ethiopia. The experience reinforced the importance of ethical practice, continuous education, and adaptability.</w:t>
      </w:r>
    </w:p>
    <w:p>
      <w:pPr>
        <w:pStyle w:val="BodyText"/>
      </w:pPr>
      <w:r>
        <w:br/>
      </w:r>
    </w:p>
    <w:p>
      <w:pPr>
        <w:pStyle w:val="BodyText"/>
      </w:pPr>
      <w:r>
        <w:rPr>
          <w:bCs/>
          <w:b/>
        </w:rPr>
        <w:t xml:space="preserve">Recommendations:</w:t>
      </w:r>
    </w:p>
    <w:p>
      <w:pPr>
        <w:pStyle w:val="BodyText"/>
      </w:pPr>
      <w:r>
        <w:br/>
      </w:r>
    </w:p>
    <w:p>
      <w:pPr>
        <w:numPr>
          <w:ilvl w:val="0"/>
          <w:numId w:val="1003"/>
        </w:numPr>
        <w:pStyle w:val="Compact"/>
      </w:pPr>
      <w:r>
        <w:t xml:space="preserve">Firms should consider implementing more structured mentorship programs for interns to maximize learning outcomes.</w:t>
      </w:r>
    </w:p>
    <w:p>
      <w:pPr>
        <w:numPr>
          <w:ilvl w:val="0"/>
          <w:numId w:val="1003"/>
        </w:numPr>
        <w:pStyle w:val="Compact"/>
      </w:pPr>
      <w:r>
        <w:t xml:space="preserve">There is a need for greater integration of digital legal tools in local firms to enhance efficiency.</w:t>
      </w:r>
    </w:p>
    <w:p>
      <w:pPr>
        <w:numPr>
          <w:ilvl w:val="0"/>
          <w:numId w:val="1003"/>
        </w:numPr>
        <w:pStyle w:val="Compact"/>
      </w:pPr>
      <w:r>
        <w:t xml:space="preserve">Future interns should prepare themselves with a strong grasp of both substantive and procedural law prior to commencing their duties in</w:t>
      </w:r>
      <w:r>
        <w:t xml:space="preserve"> </w:t>
      </w:r>
      <w:r>
        <w:rPr>
          <w:iCs/>
          <w:i/>
        </w:rPr>
        <w:t xml:space="preserve">Ethiopia Addis Ababa</w:t>
      </w:r>
      <w:r>
        <w:t xml:space="preserve">.</w:t>
      </w:r>
    </w:p>
    <w:p>
      <w:pPr>
        <w:pStyle w:val="FirstParagraph"/>
      </w:pPr>
      <w:r>
        <w:br/>
      </w:r>
    </w:p>
    <w:p>
      <w:pPr>
        <w:pStyle w:val="BodyText"/>
      </w:pPr>
      <w:r>
        <w:t xml:space="preserve">This report confirms that the internship objectives were met, providing a solid foundation for future legal practice.</w:t>
      </w:r>
    </w:p>
    <w:bookmarkEnd w:id="30"/>
    <w:bookmarkStart w:id="31" w:name="signatures"/>
    <w:p>
      <w:pPr>
        <w:pStyle w:val="Heading2"/>
      </w:pPr>
      <w:r>
        <w:t xml:space="preserve">8. Signatures</w:t>
      </w:r>
    </w:p>
    <w:p>
      <w:pPr>
        <w:pStyle w:val="FirstParagraph"/>
      </w:pPr>
      <w:r>
        <w:br/>
      </w:r>
    </w:p>
    <w:p>
      <w:pPr>
        <w:pStyle w:val="BodyText"/>
      </w:pPr>
      <w:r>
        <w:rPr>
          <w:bCs/>
          <w:b/>
        </w:rPr>
        <w:t xml:space="preserve">Intern Signature:</w:t>
      </w:r>
      <w:r>
        <w:t xml:space="preserve"> </w:t>
      </w:r>
      <w:r>
        <w:t xml:space="preserve">________________________</w:t>
      </w:r>
      <w:r>
        <w:br/>
      </w:r>
      <w:r>
        <w:rPr>
          <w:iCs/>
          <w:i/>
        </w:rPr>
        <w:t xml:space="preserve">Date: _______________</w:t>
      </w:r>
    </w:p>
    <w:p>
      <w:pPr>
        <w:pStyle w:val="BodyText"/>
      </w:pPr>
      <w:r>
        <w:br/>
      </w:r>
    </w:p>
    <w:p>
      <w:pPr>
        <w:pStyle w:val="BodyText"/>
      </w:pPr>
      <w:r>
        <w:rPr>
          <w:bCs/>
          <w:b/>
        </w:rPr>
        <w:t xml:space="preserve">Firm Supervisor Signature:</w:t>
      </w:r>
      <w:r>
        <w:t xml:space="preserve"> </w:t>
      </w:r>
      <w:r>
        <w:t xml:space="preserve">________________________</w:t>
      </w:r>
      <w:r>
        <w:br/>
      </w:r>
      <w:r>
        <w:rPr>
          <w:iCs/>
          <w:i/>
        </w:rPr>
        <w:t xml:space="preserve">Date: _______________</w:t>
      </w:r>
    </w:p>
    <w:p>
      <w:pPr>
        <w:pStyle w:val="BodyText"/>
      </w:pPr>
      <w:r>
        <w:t xml:space="preserve">*Note: This document is a formal record of internship activities performed in</w:t>
      </w:r>
      <w:r>
        <w:t xml:space="preserve"> </w:t>
      </w:r>
      <w:r>
        <w:rPr>
          <w:bCs/>
          <w:b/>
        </w:rPr>
        <w:t xml:space="preserve">Ethiopia Addis Ababa</w:t>
      </w:r>
      <w:r>
        <w:t xml:space="preserve">. All references to the role of a</w:t>
      </w:r>
      <w:r>
        <w:t xml:space="preserve"> </w:t>
      </w:r>
      <w:r>
        <w:rPr>
          <w:bCs/>
          <w:b/>
        </w:rPr>
        <w:t xml:space="preserve">Lawyer</w:t>
      </w:r>
      <w:r>
        <w:t xml:space="preserve"> </w:t>
      </w:r>
      <w:r>
        <w:t xml:space="preserve">and the specific jurisdictional context have been maintained to ensure accuracy and relevance.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Ethiopia Addis Ababa</dc:title>
  <dc:creator/>
  <dc:language>en</dc:language>
  <cp:keywords/>
  <dcterms:created xsi:type="dcterms:W3CDTF">2026-07-29T18:18:54Z</dcterms:created>
  <dcterms:modified xsi:type="dcterms:W3CDTF">2026-07-29T18:18:54Z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