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Title:</w:t>
      </w:r>
      <w:r>
        <w:t xml:space="preserve"> </w:t>
      </w:r>
    </w:p>
    <w:bookmarkEnd w:id="20"/>
    <w:bookmarkStart w:id="21" w:name="section"/>
    <w:p>
      <w:pPr>
        <w:pStyle w:val="Heading2"/>
      </w:pPr>
    </w:p>
    <w:p>
      <w:pPr>
        <w:pStyle w:val="FirstParagraph"/>
      </w:pPr>
      <w:r>
        <w:t xml:space="preserve">The following report outlines my experiences and observations during a three-month internship as a Librarian Intern in the vibrant cultural hub of Algeria. Specifically located in the capital city, Algiers, this period provided profound insights into how traditional knowledge preservation intersects with modern technological demands. The objective was not only to perform standard library duties but also to understand the unique socio-cultural context of information management in North Africa.</w:t>
      </w:r>
    </w:p>
    <w:bookmarkEnd w:id="21"/>
    <w:bookmarkStart w:id="22" w:name="section-1"/>
    <w:p>
      <w:pPr>
        <w:pStyle w:val="Heading2"/>
      </w:pPr>
    </w:p>
    <w:p>
      <w:pPr>
        <w:pStyle w:val="FirstParagraph"/>
      </w:pPr>
      <w:r>
        <w:t xml:space="preserve">The primary goal of this internship was to bridge theoretical academic knowledge with practical application within a public institution in Algeria, Algiers. As a Librarian Intern, I aimed to assist in cataloging digital resources, managing periodical subscriptions for Arabic and French journals (a dual-language standard in the region), and helping patrons navigate the evolving information landscape. Furthermore it was essential to understand how local policies regarding heritage preservation are implemented at ground level.</w:t>
      </w:r>
    </w:p>
    <w:bookmarkEnd w:id="22"/>
    <w:bookmarkStart w:id="23" w:name="section-2"/>
    <w:p>
      <w:pPr>
        <w:pStyle w:val="Heading2"/>
      </w:pPr>
    </w:p>
    <w:p>
      <w:pPr>
        <w:pStyle w:val="FirstParagraph"/>
      </w:pPr>
      <w:r>
        <w:t xml:space="preserve">Upon arriving at the facility, I quickly learned that being a Librarian requires adaptability. The collection in this specific branch of Algeria, Algiers is heavily influenced by its historical position as a crossroads of Mediterranean culture. Consequently my duties were varied:</w:t>
      </w:r>
    </w:p>
    <w:p>
      <w:pPr>
        <w:numPr>
          <w:ilvl w:val="0"/>
          <w:numId w:val="1001"/>
        </w:numPr>
        <w:pStyle w:val="Compact"/>
      </w:pPr>
      <w:r>
        <w:rPr>
          <w:bCs/>
          <w:b/>
        </w:rPr>
        <w:t xml:space="preserve">Cataloging and Classification:</w:t>
      </w:r>
    </w:p>
    <w:p>
      <w:pPr>
        <w:numPr>
          <w:ilvl w:val="0"/>
          <w:numId w:val="1001"/>
        </w:numPr>
        <w:pStyle w:val="Compact"/>
      </w:pPr>
      <w:r>
        <w:rPr>
          <w:bCs/>
          <w:b/>
        </w:rPr>
        <w:t xml:space="preserve">User Assistance:</w:t>
      </w:r>
    </w:p>
    <w:p>
      <w:pPr>
        <w:numPr>
          <w:ilvl w:val="0"/>
          <w:numId w:val="1001"/>
        </w:numPr>
        <w:pStyle w:val="Compact"/>
      </w:pPr>
      <w:r>
        <w:t xml:space="preserve">Digital Literacy Workshops:</w:t>
      </w:r>
    </w:p>
    <w:bookmarkEnd w:id="23"/>
    <w:bookmarkStart w:id="25" w:name="section-3"/>
    <w:p>
      <w:pPr>
        <w:pStyle w:val="Heading2"/>
      </w:pPr>
    </w:p>
    <w:p>
      <w:pPr>
        <w:pStyle w:val="FirstParagraph"/>
      </w:pPr>
      <w:r>
        <w:t xml:space="preserve">The transition from theory to practice revealed several challenges. Firstly resource constraints were evident. While the library in Algeria, Algiers possesses a rich physical collection, funding for new digital infrastructure is often limited compared to European counterparts. This makes the role of the Librarian increasingly critical in maximizing existing resources through creative outreach programs.</w:t>
      </w:r>
    </w:p>
    <w:p>
      <w:pPr>
        <w:pStyle w:val="BodyText"/>
      </w:pPr>
      <w:r>
        <w:t xml:space="preserve">Additionally there was the challenge of balancing tradition with modernity Many users were accustomed to browsing physical stacks whereas others expected instant access to e-books. Bridging this gap required constant negotiation and education, highlighting the evolving nature of what it means to be a Librarian in 2024.</w:t>
      </w:r>
    </w:p>
    <w:bookmarkStart w:id="24" w:name="section-4"/>
    <w:p>
      <w:pPr>
        <w:pStyle w:val="Heading3"/>
      </w:pPr>
    </w:p>
    <w:p>
      <w:pPr>
        <w:pStyle w:val="FirstParagraph"/>
      </w:pPr>
      <w:r>
        <w:t xml:space="preserve">Despite challenges, numerous opportunities arose. The internship allowed me to engage with local scholars who offered deep insights into North African history. Moreover collaborating with international partner institutions highlighted best practices that could potentially be adapted for use back home in Algeria, Algiers or other regions facing similar digital divides.</w:t>
      </w:r>
    </w:p>
    <w:bookmarkEnd w:id="24"/>
    <w:bookmarkEnd w:id="25"/>
    <w:bookmarkStart w:id="26" w:name="section-5"/>
    <w:p>
      <w:pPr>
        <w:pStyle w:val="Heading2"/>
      </w:pPr>
    </w:p>
    <w:p>
      <w:pPr>
        <w:pStyle w:val="FirstParagraph"/>
      </w:pPr>
      <w:r>
        <w:t xml:space="preserve">In conclusion this internship provided invaluable experience in understanding the multifaceted role of a Librarian within a complex cultural environment. Working in Algeria, Algiers underscored how libraries serve not just as repositories of books but as community centers for lifelong learning and social cohesion. Moving forward I intend to continue advocating for increased digitization efforts while preserving tangible heritage ensuring that future generations benefit from both ancient wisdom and modern technology.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Algeria, Algiers</dc:title>
  <dc:creator/>
  <dc:language>en</dc:language>
  <cp:keywords/>
  <dcterms:created xsi:type="dcterms:W3CDTF">2026-07-29T04:26:46Z</dcterms:created>
  <dcterms:modified xsi:type="dcterms:W3CDTF">2026-07-29T04:26:46Z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