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Academic Coordinator and The Library Administration Board</w:t>
      </w:r>
    </w:p>
    <w:p>
      <w:pPr>
        <w:pStyle w:val="BodyText"/>
      </w:pPr>
      <w:r>
        <w:rPr>
          <w:bCs/>
          <w:b/>
        </w:rPr>
        <w:t xml:space="preserve">From:</w:t>
      </w:r>
      <w:r>
        <w:t xml:space="preserve">[Student Name], Library Science Student</w:t>
      </w:r>
    </w:p>
    <w:p>
      <w:pPr>
        <w:pStyle w:val="BodyText"/>
      </w:pPr>
      <w:r>
        <w:br/>
      </w:r>
    </w:p>
    <w:bookmarkEnd w:id="20"/>
    <w:bookmarkStart w:id="21" w:name="i.-introduction-and-contextual-framework"/>
    <w:p>
      <w:pPr>
        <w:pStyle w:val="Heading2"/>
      </w:pPr>
      <w:r>
        <w:t xml:space="preserve">I. Introduction and Contextual Framework</w:t>
      </w:r>
    </w:p>
    <w:p>
      <w:pPr>
        <w:pStyle w:val="FirstParagraph"/>
      </w:pPr>
      <w:r>
        <w:t xml:space="preserve">This document serves as the formal comprehensive summary of my practical training period undertaken within a professional library environment in Argentina Córdoba. The primary objective of this Internship Report is to delineate the skills acquired, operational challenges encountered, and theoretical concepts applied during my tenure as a Librarian intern. Situated in the vibrant intellectual hub of Argentina Córdoba, one of Latin America’s oldest university cities, this internship provided a unique intersection between traditional bibliographic management and modern digital information services.</w:t>
      </w:r>
    </w:p>
    <w:p>
      <w:pPr>
        <w:pStyle w:val="BodyText"/>
      </w:pPr>
      <w:r>
        <w:t xml:space="preserve">The context of this Internship Report is deeply rooted in the specific cultural and academic ecosystem of Argentina Córdoba. As a city with a profound historical legacy tied to the Jesuit order and higher education since the 17th century, libraries here are not merely repositories of books but active centers of community engagement and cultural preservation. Consequently, my role as an aspiring Librarian required more than just technical proficiency; it demanded an understanding of the sociological role that information centers play in Argentine society.</w:t>
      </w:r>
    </w:p>
    <w:bookmarkEnd w:id="21"/>
    <w:bookmarkStart w:id="22" w:name="ii.-objectives-and-responsibilities"/>
    <w:p>
      <w:pPr>
        <w:pStyle w:val="Heading2"/>
      </w:pPr>
      <w:r>
        <w:t xml:space="preserve">II. Objectives and Responsibilities</w:t>
      </w:r>
    </w:p>
    <w:p>
      <w:pPr>
        <w:pStyle w:val="FirstParagraph"/>
      </w:pPr>
      <w:r>
        <w:t xml:space="preserve">The primary goal of this Internship Report is to demonstrate competency in core Librarian functions while adapting to the specific needs of the host institution. The key objectives included:</w:t>
      </w:r>
    </w:p>
    <w:p>
      <w:pPr>
        <w:numPr>
          <w:ilvl w:val="0"/>
          <w:numId w:val="1001"/>
        </w:numPr>
        <w:pStyle w:val="Compact"/>
      </w:pPr>
      <w:r>
        <w:rPr>
          <w:bCs/>
          <w:b/>
        </w:rPr>
        <w:t xml:space="preserve">Cataloging and Classification:</w:t>
      </w:r>
      <w:r>
        <w:t xml:space="preserve"> </w:t>
      </w:r>
      <w:r>
        <w:t xml:space="preserve">Mastering the use of MARC21 standards and Library of Congress Classification within a Spanish-speaking context, ensuring that materials are accessible to both local students and international researchers.</w:t>
      </w:r>
    </w:p>
    <w:p>
      <w:pPr>
        <w:numPr>
          <w:ilvl w:val="0"/>
          <w:numId w:val="1001"/>
        </w:numPr>
        <w:pStyle w:val="Compact"/>
      </w:pPr>
      <w:r>
        <w:rPr>
          <w:bCs/>
          <w:b/>
        </w:rPr>
        <w:t xml:space="preserve">User Assistance:</w:t>
      </w:r>
      <w:r>
        <w:t xml:space="preserve"> </w:t>
      </w:r>
      <w:r>
        <w:t xml:space="preserve">Developing soft skills necessary for guiding patrons through complex information landscapes, specifically assisting faculty members from the National University of Córdoba in locating specialized academic resources.</w:t>
      </w:r>
    </w:p>
    <w:p>
      <w:pPr>
        <w:numPr>
          <w:ilvl w:val="0"/>
          <w:numId w:val="1001"/>
        </w:numPr>
        <w:pStyle w:val="Compact"/>
      </w:pPr>
      <w:r>
        <w:rPr>
          <w:bCs/>
          <w:b/>
        </w:rPr>
        <w:t xml:space="preserve">Digital Literacy Promotion:</w:t>
      </w:r>
      <w:r>
        <w:t xml:space="preserve"> </w:t>
      </w:r>
      <w:r>
        <w:t xml:space="preserve">Assisting in the transition of physical archives to digital formats, a critical task for modern Librarian positions aiming to preserve local history while increasing accessibility.</w:t>
      </w:r>
    </w:p>
    <w:bookmarkEnd w:id="22"/>
    <w:bookmarkStart w:id="23" w:name="iii.-methodology-and-daily-operations"/>
    <w:p>
      <w:pPr>
        <w:pStyle w:val="Heading2"/>
      </w:pPr>
      <w:r>
        <w:t xml:space="preserve">III. Methodology and Daily Operations</w:t>
      </w:r>
    </w:p>
    <w:p>
      <w:pPr>
        <w:pStyle w:val="FirstParagraph"/>
      </w:pPr>
      <w:r>
        <w:t xml:space="preserve">The daily routine during this Internship Report involved a blend of back-end processing and front-end user interaction. As a Librarian in training, I spent approximately forty percent of my time on cataloging incoming acquisitions. This process required meticulous attention to detail, particularly when handling regional literature specific to the province of Córdoba and broader Argentine history.</w:t>
      </w:r>
    </w:p>
    <w:p>
      <w:pPr>
        <w:pStyle w:val="BodyText"/>
      </w:pPr>
      <w:r>
        <w:t xml:space="preserve">A significant portion of the internship was dedicated to database management. Working with the local Integrated Library System (ILS), I learned how metadata influences discoverability in a digital age. This technical aspect was crucial for understanding how modern Librarian roles are evolving from gatekeepers of physical goods to navigators of electronic information networks.</w:t>
      </w:r>
    </w:p>
    <w:p>
      <w:pPr>
        <w:pStyle w:val="BodyText"/>
      </w:pPr>
      <w:r>
        <w:t xml:space="preserve">Furthermore, the internship placed a strong emphasis on community outreach. In Argentina Córdoba, libraries often serve as safe spaces for public discourse and educational support for underprivileged communities. My duties expanded to include organizing literacy workshops and book clubs, which required me to adapt my communication style to diverse audiences ranging from primary school children to elderly residents interested in oral history projects.</w:t>
      </w:r>
    </w:p>
    <w:bookmarkEnd w:id="23"/>
    <w:bookmarkStart w:id="24" w:name="iv.-challenges-encountered"/>
    <w:p>
      <w:pPr>
        <w:pStyle w:val="Heading2"/>
      </w:pPr>
      <w:r>
        <w:t xml:space="preserve">IV. Challenges Encountered</w:t>
      </w:r>
    </w:p>
    <w:p>
      <w:pPr>
        <w:pStyle w:val="FirstParagraph"/>
      </w:pPr>
      <w:r>
        <w:t xml:space="preserve">The path of this Internship Report was not without its difficulties. One of the most significant challenges was navigating the bureaucratic procedures inherent in public institutions within Argentina Córdoba. Budget constraints often limited the acquisition of new materials, requiring Librarian interns to be creative in sourcing open-access resources and negotiating partnerships with other regional libraries.</w:t>
      </w:r>
    </w:p>
    <w:p>
      <w:pPr>
        <w:pStyle w:val="BodyText"/>
      </w:pPr>
      <w:r>
        <w:t xml:space="preserve">Another challenge involved language nuances. While I possess a strong command of Spanish, academic terminology used by local professors in Argentina Córdoba often differs from standard international classifications. Bridging this gap required constant consultation with senior staff and a willingness to learn the specific vernacular of Argentine academia.</w:t>
      </w:r>
    </w:p>
    <w:bookmarkEnd w:id="24"/>
    <w:bookmarkStart w:id="25" w:name="v.-personal-and-professional-growth"/>
    <w:p>
      <w:pPr>
        <w:pStyle w:val="Heading2"/>
      </w:pPr>
      <w:r>
        <w:t xml:space="preserve">V. Personal and Professional Growth</w:t>
      </w:r>
    </w:p>
    <w:p>
      <w:pPr>
        <w:pStyle w:val="FirstParagraph"/>
      </w:pPr>
      <w:r>
        <w:t xml:space="preserve">This Internship Report highlights substantial personal development. The experience of working as a Librarian in such a historic environment fostered a deep sense of professional responsibility. I learned that effective librarianship is not just about organizing books, but about connecting people with the knowledge they need to thrive.</w:t>
      </w:r>
    </w:p>
    <w:p>
      <w:pPr>
        <w:pStyle w:val="BodyText"/>
      </w:pPr>
      <w:r>
        <w:t xml:space="preserve">Technically, I gained proficiency in digital archiving tools and reference management software. Professionally, I developed resilience and adaptability—traits essential for any Librarian operating in a dynamic environment like Argentina Córdoba. The internship also enhanced my cross-cultural communication skills, as I interacted with researchers from various backgrounds who utilize the library’s resources.</w:t>
      </w:r>
    </w:p>
    <w:bookmarkEnd w:id="25"/>
    <w:bookmarkStart w:id="26" w:name="vi.-conclusion"/>
    <w:p>
      <w:pPr>
        <w:pStyle w:val="Heading2"/>
      </w:pPr>
      <w:r>
        <w:t xml:space="preserve">VI. Conclusion</w:t>
      </w:r>
    </w:p>
    <w:p>
      <w:pPr>
        <w:pStyle w:val="FirstParagraph"/>
      </w:pPr>
      <w:r>
        <w:t xml:space="preserve">In conclusion, this Internship Report serves as a testament to the rigorous training received in Argentina Córdoba. The experience has solidified my commitment to the field of Library Science and prepared me for future professional endeavors as a Librarian. The unique context of Argentina Córdoba, with its rich academic heritage and vibrant community spirit, provided an unparalleled learning environment.</w:t>
      </w:r>
    </w:p>
    <w:p>
      <w:pPr>
        <w:pStyle w:val="BodyText"/>
      </w:pPr>
      <w:r>
        <w:t xml:space="preserve">The skills acquired during this period—from technical cataloging to user-centric service design—are directly transferable to any modern library setting. I am confident that the foundation laid during this internship in Argentina Córdoba will serve me well as I continue my career, ensuring that I can contribute effectively to the global community of Librarian professionals.</w:t>
      </w:r>
    </w:p>
    <w:p>
      <w:pPr>
        <w:pStyle w:val="BodyText"/>
      </w:pPr>
      <w:r>
        <w:br/>
      </w:r>
      <w:r>
        <w:br/>
      </w:r>
    </w:p>
    <w:p>
      <w:pPr>
        <w:pStyle w:val="BodyText"/>
      </w:pPr>
      <w:r>
        <w:rPr>
          <w:bCs/>
          <w:b/>
        </w:rPr>
        <w:t xml:space="preserve">Student Signature:</w:t>
      </w:r>
    </w:p>
    <w:p>
      <w:r>
        <w:pict>
          <v:rect style="width:0;height:1.5pt" o:hralign="center" o:hrstd="t" o:hr="t"/>
        </w:pict>
      </w:r>
    </w:p>
    <w:p>
      <w:pPr>
        <w:pStyle w:val="FirstParagraph"/>
      </w:pPr>
      <w:r>
        <w:rPr>
          <w:iCs/>
          <w:i/>
        </w:rPr>
        <w:t xml:space="preserve">[Student Name]</w:t>
      </w:r>
    </w:p>
    <w:p>
      <w:pPr>
        <w:pStyle w:val="BodyText"/>
      </w:pPr>
      <w:r>
        <w:br/>
      </w:r>
      <w:r>
        <w:br/>
      </w:r>
    </w:p>
    <w:p>
      <w:pPr>
        <w:pStyle w:val="BodyText"/>
      </w:pPr>
      <w:r>
        <w:rPr>
          <w:bCs/>
          <w:b/>
        </w:rPr>
        <w:t xml:space="preserve">Mentor/Librarian Supervisor Signature:</w:t>
      </w:r>
    </w:p>
    <w:p>
      <w:r>
        <w:pict>
          <v:rect style="width:0;height:1.5pt" o:hralign="center" o:hrstd="t" o:hr="t"/>
        </w:pic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Argentina Córdoba</dc:title>
  <dc:creator/>
  <dc:language>en</dc:language>
  <cp:keywords/>
  <dcterms:created xsi:type="dcterms:W3CDTF">2026-07-29T15:28:23Z</dcterms:created>
  <dcterms:modified xsi:type="dcterms:W3CDTF">2026-07-29T15:28:23Z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