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in</w:t>
      </w:r>
      <w:r>
        <w:t xml:space="preserve"> </w:t>
      </w:r>
      <w:r>
        <w:t xml:space="preserve">China</w:t>
      </w:r>
      <w:r>
        <w:t xml:space="preserve"> </w:t>
      </w:r>
      <w:r>
        <w:t xml:space="preserve">Guangzhou</w:t>
      </w:r>
    </w:p>
    <w:bookmarkStart w:id="27"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Degree Program:</w:t>
      </w:r>
      <w:r>
        <w:t xml:space="preserve"> </w:t>
      </w:r>
      <w:r>
        <w:t xml:space="preserve">Library and Information Science</w:t>
      </w:r>
      <w:r>
        <w:br/>
      </w:r>
      <w:r>
        <w:rPr>
          <w:bCs/>
          <w:b/>
        </w:rPr>
        <w:t xml:space="preserve">Institution of Origin:</w:t>
      </w:r>
      <w:r>
        <w:t xml:space="preserve"> </w:t>
      </w:r>
      <w:r>
        <w:t xml:space="preserve">[Your University]</w:t>
      </w:r>
      <w:r>
        <w:br/>
      </w:r>
    </w:p>
    <w:p>
      <w:pPr>
        <w:pStyle w:val="BodyText"/>
      </w:pPr>
      <w:r>
        <w:t xml:space="preserve">Host Institution:: Guangzhou Public Library System, China Guangzhou</w:t>
      </w:r>
      <w:r>
        <w:br/>
      </w:r>
    </w:p>
    <w:p>
      <w:pPr>
        <w:pStyle w:val="BodyText"/>
      </w:pPr>
      <w:r>
        <w:t xml:space="preserve">Date of Submission:: October 2023</w:t>
      </w:r>
    </w:p>
    <w:bookmarkStart w:id="20" w:name="introduction"/>
    <w:p>
      <w:pPr>
        <w:pStyle w:val="Heading2"/>
      </w:pPr>
      <w:r>
        <w:t xml:space="preserve">1. Introduction</w:t>
      </w:r>
    </w:p>
    <w:p>
      <w:pPr>
        <w:pStyle w:val="FirstParagraph"/>
      </w:pPr>
      <w:r>
        <w:t xml:space="preserve">The modern library serves as more than a repository for books; it is a dynamic hub of community engagement, digital literacy, and cultural exchange. This Internship Report details my comprehensive experience working as a Librarian intern within the bustling metropolis of China Guangzhou. The primary objective of this internship was to bridge the gap between academic theory and practical application in Library Science, specifically within the context of one of China’s most economically vibrant cities. By immersing myself in the operations at Guangzhou Public Library, I aimed to understand how traditional librarianship adapts to rapid urbanization and technological advancement.</w:t>
      </w:r>
    </w:p>
    <w:p>
      <w:pPr>
        <w:pStyle w:val="BodyText"/>
      </w:pPr>
      <w:r>
        <w:t xml:space="preserve">The city of China Guangzhou represents a unique intersection of historical heritage and futuristic innovation. As a Librarian here, I was not merely processing books; I was facilitating access to knowledge for a diverse population ranging from local Cantonese speakers to international expatriates and students. This report outlines the daily responsibilities, technical skills acquired, cultural observations, and professional development gained during my tenure.</w:t>
      </w:r>
    </w:p>
    <w:bookmarkEnd w:id="20"/>
    <w:bookmarkStart w:id="21" w:name="objectives-of-the-internship"/>
    <w:p>
      <w:pPr>
        <w:pStyle w:val="Heading2"/>
      </w:pPr>
      <w:r>
        <w:t xml:space="preserve">2. Objectives of the Internship</w:t>
      </w:r>
    </w:p>
    <w:p>
      <w:pPr>
        <w:pStyle w:val="FirstParagraph"/>
      </w:pPr>
      <w:r>
        <w:t xml:space="preserve">The core objectives of this internship were multifaceted:</w:t>
      </w:r>
    </w:p>
    <w:p>
      <w:pPr>
        <w:numPr>
          <w:ilvl w:val="0"/>
          <w:numId w:val="1001"/>
        </w:numPr>
        <w:pStyle w:val="Compact"/>
      </w:pPr>
      <w:r>
        <w:t xml:space="preserve">To gain hands-on experience in library cataloging, classification, and information retrieval systems utilized in Chinese public libraries.</w:t>
      </w:r>
    </w:p>
    <w:p>
      <w:pPr>
        <w:numPr>
          <w:ilvl w:val="0"/>
          <w:numId w:val="1001"/>
        </w:numPr>
        <w:pStyle w:val="Compact"/>
      </w:pPr>
      <w:r>
        <w:t xml:space="preserve">To observe and participate in community outreach programs designed to promote literacy among children and the elderly.</w:t>
      </w:r>
    </w:p>
    <w:p>
      <w:pPr>
        <w:numPr>
          <w:ilvl w:val="0"/>
          <w:numId w:val="1001"/>
        </w:numPr>
        <w:pStyle w:val="Compact"/>
      </w:pPr>
      <w:r>
        <w:t xml:space="preserve">To understand the role of a Librarian in supporting academic research for students attending nearby universities such as Sun Yat-sen University.</w:t>
      </w:r>
    </w:p>
    <w:p>
      <w:pPr>
        <w:numPr>
          <w:ilvl w:val="0"/>
          <w:numId w:val="1001"/>
        </w:numPr>
        <w:pStyle w:val="Compact"/>
      </w:pPr>
      <w:r>
        <w:t xml:space="preserve">To develop cross-cultural communication skills while working with colleagues from various backgrounds in China Guangzhou.</w:t>
      </w:r>
    </w:p>
    <w:bookmarkEnd w:id="21"/>
    <w:bookmarkStart w:id="22" w:name="role-and-responsibilities"/>
    <w:p>
      <w:pPr>
        <w:pStyle w:val="Heading2"/>
      </w:pPr>
      <w:r>
        <w:t xml:space="preserve">3. Role and Responsibilities</w:t>
      </w:r>
    </w:p>
    <w:p>
      <w:pPr>
        <w:pStyle w:val="FirstParagraph"/>
      </w:pPr>
      <w:r>
        <w:rPr>
          <w:bCs/>
          <w:b/>
        </w:rPr>
        <w:t xml:space="preserve">a. Cataloging and Classification:</w:t>
      </w:r>
      <w:r>
        <w:br/>
      </w:r>
      <w:r>
        <w:t xml:space="preserve">One of the foundational tasks of a Librarian involves organizing information for easy access. I assisted senior staff in cataloging new acquisitions using both the Library of Congress Classification system and specialized Chinese classification standards. This required meticulous attention to detail, particularly when handling bilingual materials, ensuring that resources were accessible to both native Chinese speakers and international visitors.</w:t>
      </w:r>
    </w:p>
    <w:p>
      <w:pPr>
        <w:pStyle w:val="BodyText"/>
      </w:pPr>
      <w:r>
        <w:rPr>
          <w:bCs/>
          <w:b/>
        </w:rPr>
        <w:t xml:space="preserve">b. User Services and Reference:</w:t>
      </w:r>
      <w:r>
        <w:br/>
      </w:r>
      <w:r>
        <w:t xml:space="preserve">I spent significant time at the reference desk in China Guangzhou, assisting patrons with information queries. This included helping users navigate the library’s digital database, locating specific research materials, and guiding them through the inter-library loan process. The diversity of inquiries was striking; questions ranged from locating rare historical documents to finding English-language novels for tourists.</w:t>
      </w:r>
    </w:p>
    <w:p>
      <w:pPr>
        <w:pStyle w:val="BodyText"/>
      </w:pPr>
      <w:r>
        <w:rPr>
          <w:bCs/>
          <w:b/>
        </w:rPr>
        <w:t xml:space="preserve">c. Digital Literacy Workshops:</w:t>
      </w:r>
      <w:r>
        <w:br/>
      </w:r>
      <w:r>
        <w:t xml:space="preserve">A significant portion of my role involved supporting the library’s digital initiatives. I helped organize workshops aimed at teaching elderly residents how to use smartphones and access online government services—a crucial skill in modern China Guangzhou where cashless transactions and digital IDs are ubiquitous.</w:t>
      </w:r>
    </w:p>
    <w:bookmarkEnd w:id="22"/>
    <w:bookmarkStart w:id="23" w:name="key-learnings-and-observations"/>
    <w:p>
      <w:pPr>
        <w:pStyle w:val="Heading2"/>
      </w:pPr>
      <w:r>
        <w:t xml:space="preserve">4. Key Learnings and Observations</w:t>
      </w:r>
    </w:p>
    <w:p>
      <w:pPr>
        <w:pStyle w:val="FirstParagraph"/>
      </w:pPr>
      <w:r>
        <w:t xml:space="preserve">The experience of working as a Librarian in this specific geographic location provided profound insights into the evolution of information management. Firstly, I observed the seamless integration of technology into traditional library spaces. The China Guangzhou library system employs advanced RFID (Radio Frequency Identification) tagging systems that allow for self-checkout and real-time inventory tracking. This level of automation reduces wait times significantly and allows Librarians to focus more on user engagement rather than administrative processing.</w:t>
      </w:r>
    </w:p>
    <w:p>
      <w:pPr>
        <w:pStyle w:val="BodyText"/>
      </w:pPr>
      <w:r>
        <w:t xml:space="preserve">Secondly, I learned the importance of cultural sensitivity in information access. China Guangzhou is a melting pot of cultures. As a Librarian, I had to adapt my communication style when assisting non-Mandarin or non-Cantonese speakers. This highlighted the growing need for multilingual staff in major Asian metropolitan libraries.</w:t>
      </w:r>
    </w:p>
    <w:bookmarkEnd w:id="23"/>
    <w:bookmarkStart w:id="24" w:name="challenges-encountered"/>
    <w:p>
      <w:pPr>
        <w:pStyle w:val="Heading2"/>
      </w:pPr>
      <w:r>
        <w:t xml:space="preserve">5. Challenges Encountered</w:t>
      </w:r>
    </w:p>
    <w:p>
      <w:pPr>
        <w:pStyle w:val="FirstParagraph"/>
      </w:pPr>
      <w:r>
        <w:t xml:space="preserve">The transition into this role was not without its hurdles. The primary challenge was the language barrier during complex reference interviews. While many younger staff members spoke fluent English, older patrons often preferred Cantonese or Mandarin. Overcoming this required patience, the use of translation apps, and learning basic phrases to facilitate communication.</w:t>
      </w:r>
    </w:p>
    <w:p>
      <w:pPr>
        <w:pStyle w:val="BodyText"/>
      </w:pPr>
      <w:r>
        <w:t xml:space="preserve">Additionally, adapting to the high volume of foot traffic in China Guangzhou was initially overwhelming. The library is a central landmark in the city center, attracting thousands of visitors daily. Managing crowd control during peak hours while maintaining service quality required strong organizational skills and teamwork.</w:t>
      </w:r>
    </w:p>
    <w:bookmarkEnd w:id="24"/>
    <w:bookmarkStart w:id="25" w:name="professional-development"/>
    <w:p>
      <w:pPr>
        <w:pStyle w:val="Heading2"/>
      </w:pPr>
      <w:r>
        <w:t xml:space="preserve">6. Professional Development</w:t>
      </w:r>
    </w:p>
    <w:p>
      <w:pPr>
        <w:pStyle w:val="FirstParagraph"/>
      </w:pPr>
      <w:r>
        <w:t xml:space="preserve">This internship significantly enhanced my professional capabilities. I improved my proficiency in digital library management systems and gained a deeper understanding of intellectual property laws as they apply to digital resources in China. Furthermore, working alongside experienced Librarians from China Guangzhou provided mentorship opportunities that were invaluable for my career planning.</w:t>
      </w:r>
    </w:p>
    <w:p>
      <w:pPr>
        <w:pStyle w:val="BodyText"/>
      </w:pPr>
      <w:r>
        <w:t xml:space="preserve">I also developed stronger interpersonal skills by engaging with a wide demographic of users. Learning to empathize with students stressed over exams, researchers seeking obscure data, and elderly individuals navigating digital tools has made me a more compassionate and effective service provider.</w:t>
      </w:r>
    </w:p>
    <w:bookmarkEnd w:id="25"/>
    <w:bookmarkStart w:id="26" w:name="conclusion"/>
    <w:p>
      <w:pPr>
        <w:pStyle w:val="Heading2"/>
      </w:pPr>
      <w:r>
        <w:t xml:space="preserve">7. Conclusion</w:t>
      </w:r>
    </w:p>
    <w:p>
      <w:pPr>
        <w:pStyle w:val="FirstParagraph"/>
      </w:pPr>
      <w:r>
        <w:t xml:space="preserve">In conclusion, my internship as a Librarian in China Guangzhou was an enriching and transformative experience. It provided me with the practical skills necessary to thrive in the modern library landscape while offering a unique window into how information services are delivered in one of Asia’s most dynamic cities. The blend of traditional values and cutting-edge technology observed here has reshaped my understanding of what it means to be a Librarian today.</w:t>
      </w:r>
    </w:p>
    <w:p>
      <w:pPr>
        <w:pStyle w:val="BodyText"/>
      </w:pPr>
      <w:r>
        <w:t xml:space="preserve">I am grateful for the opportunity to contribute to the library community in China Guangzhou and look forward to applying these lessons in my future career. This experience has not only solidified my passion for Library Science but also broadened my global perspective on information accessibility and cultural exchange.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in China Guangzhou</dc:title>
  <dc:creator/>
  <dc:language>en</dc:language>
  <cp:keywords/>
  <dcterms:created xsi:type="dcterms:W3CDTF">2026-07-30T08:32:33Z</dcterms:created>
  <dcterms:modified xsi:type="dcterms:W3CDTF">2026-07-30T08:32:33Z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