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[Insert Date]</w:t>
      </w:r>
    </w:p>
    <w:p>
      <w:pPr>
        <w:pStyle w:val="BodyText"/>
      </w:pPr>
      <w:r>
        <w:t xml:space="preserve">.</w:t>
      </w:r>
    </w:p>
    <w:p>
      <w:pPr>
        <w:pStyle w:val="BodyText"/>
      </w:pPr>
      <w:r>
        <w:rPr>
          <w:bCs/>
          <w:b/>
        </w:rPr>
        <w:t xml:space="preserve">Institution/Organization Hosted:</w:t>
      </w:r>
      <w:r>
        <w:t xml:space="preserve"> </w:t>
      </w:r>
      <w:r>
        <w:t xml:space="preserve">[Name of Library, e.g., National Library of DR Congo / Local Community Center]</w:t>
      </w:r>
    </w:p>
    <w:p>
      <w:pPr>
        <w:pStyle w:val="BodyText"/>
      </w:pPr>
      <w:r>
        <w:t xml:space="preserve">.</w:t>
      </w:r>
    </w:p>
    <w:p>
      <w:pPr>
        <w:pStyle w:val="BodyText"/>
      </w:pPr>
      <w:r>
        <w:rPr>
          <w:bCs/>
          <w:b/>
        </w:rPr>
        <w:t xml:space="preserve">Location: Kinshasa, Democratic Republic of Congo</w:t>
      </w:r>
      <w:r>
        <w:rPr>
          <w:bCs/>
          <w:b/>
          <w:bCs/>
          <w:b/>
        </w:rPr>
        <w:t xml:space="preserve">Supervisor:[Insert Supervisor Name]</w:t>
      </w:r>
      <w:r>
        <w:rPr>
          <w:bCs/>
          <w:b/>
          <w:bCs/>
          <w:b/>
          <w:bCs/>
          <w:b/>
        </w:rPr>
        <w:t xml:space="preserve">Degree/Program:[Insert Your Academic Program].</w:t>
      </w:r>
    </w:p>
    <w:bookmarkStart w:id="20" w:name="executive-summary"/>
    <w:p>
      <w:pPr>
        <w:pStyle w:val="Heading2"/>
      </w:pPr>
      <w:r>
        <w:t xml:space="preserve">.1 Executive Summary</w:t>
      </w:r>
    </w:p>
    <w:p>
      <w:pPr>
        <w:pStyle w:val="FirstParagraph"/>
      </w:pPr>
      <w:r>
        <w:t xml:space="preserve">P&gt;This report details the professional experience gained during an internship as a Librarian in Kinshasa, the capital city of the Democratic Republic of Congo (DRC). The primary objective of this internship was to understand modern library management practices within a developing context characterized by unique infrastructural and cultural challenges. This document outlines the duties performed, skills acquired, and observations made regarding information access in Central Africa.</w:t>
      </w:r>
    </w:p>
    <w:p>
      <w:pPr>
        <w:pStyle w:val="BodyText"/>
      </w:pPr>
      <w:r>
        <w:t xml:space="preserve">.</w:t>
      </w:r>
    </w:p>
    <w:bookmarkEnd w:id="20"/>
    <w:bookmarkStart w:id="21" w:name="introduction"/>
    <w:p>
      <w:pPr>
        <w:pStyle w:val="Heading2"/>
      </w:pPr>
      <w:r>
        <w:t xml:space="preserve">2. Introduction</w:t>
      </w:r>
    </w:p>
    <w:p>
      <w:pPr>
        <w:pStyle w:val="FirstParagraph"/>
      </w:pPr>
      <w:r>
        <w:t xml:space="preserve">P&gt;The role of a librarian extends far beyond shelving books; it encompasses information organization, community education, digital literacy promotion, and preservation of cultural heritage. In Kinshasa., where rapid urbanization meets resource constraints., the library serves as a critical hub for knowledge dissemination.. This internship report explores how these responsibilities are adapted to fit the specific socio-economic reality of DR Congo.</w:t>
      </w:r>
    </w:p>
    <w:p>
      <w:pPr>
        <w:pStyle w:val="BodyText"/>
      </w:pPr>
      <w:r>
        <w:t xml:space="preserve">.</w:t>
      </w:r>
    </w:p>
    <w:bookmarkEnd w:id="21"/>
    <w:bookmarkStart w:id="22" w:name="objectives-of-the-internship"/>
    <w:p>
      <w:pPr>
        <w:pStyle w:val="Heading2"/>
      </w:pPr>
      <w:r>
        <w:t xml:space="preserve">3. Objectives of the Internship</w:t>
      </w:r>
    </w:p>
    <w:p>
      <w:pPr>
        <w:pStyle w:val="FirstParagraph"/>
      </w:pPr>
      <w:r>
        <w:t xml:space="preserve">To gain hands-on experience in cataloging and classification systems (Dewey Decimal System).</w:t>
      </w:r>
    </w:p>
    <w:p>
      <w:pPr>
        <w:pStyle w:val="BodyText"/>
      </w:pPr>
      <w:r>
        <w:t xml:space="preserve">To understand digital preservation techniques in environments with intermittent electricity.</w:t>
      </w:r>
    </w:p>
    <w:p>
      <w:pPr>
        <w:pStyle w:val="BodyText"/>
      </w:pPr>
      <w:r>
        <w:t xml:space="preserve">To engage with local communities to promote literacy and reading culture..To observe the impact of international aid on library infrastructure in Kinshasa..</w:t>
      </w:r>
    </w:p>
    <w:bookmarkEnd w:id="22"/>
    <w:bookmarkStart w:id="25" w:name="methodology-and-daily-activities"/>
    <w:p>
      <w:pPr>
        <w:pStyle w:val="Heading2"/>
      </w:pPr>
      <w:r>
        <w:t xml:space="preserve">4. Methodology and Daily Activities</w:t>
      </w:r>
    </w:p>
    <w:p>
      <w:pPr>
        <w:pStyle w:val="FirstParagraph"/>
      </w:pPr>
      <w:r>
        <w:t xml:space="preserve">The internship spanned [Insert Duration, e.g., three months] during which I worked closely with senior librarians.. My daily routine involved a mix of administrative tasks, patron services., and technical processing.. The following sections detail specific activities.</w:t>
      </w:r>
    </w:p>
    <w:p>
      <w:pPr>
        <w:pStyle w:val="BodyText"/>
      </w:pPr>
      <w:r>
        <w:t xml:space="preserve">.</w:t>
      </w:r>
    </w:p>
    <w:bookmarkStart w:id="23" w:name="cataloging-and-classification"/>
    <w:p>
      <w:pPr>
        <w:pStyle w:val="Heading3"/>
      </w:pPr>
      <w:r>
        <w:t xml:space="preserve">4.1 Cataloging and Classification</w:t>
      </w:r>
    </w:p>
    <w:p>
      <w:pPr>
        <w:pStyle w:val="FirstParagraph"/>
      </w:pPr>
      <w:r>
        <w:t xml:space="preserve">A significant portion of time was dedicated to organizing the existing collection. Many books in Kinshasa’s libraries were donated from various international sources without standardized metadata.. I assisted in re-cataloging these items using the Dewey Decimal System (DDS), ensuring they could be easily located by patrons.. This process required careful attention to detail, as many books lacked ISBNs or clear publication dates, necessitating research into publisher catalogs online.</w:t>
      </w:r>
    </w:p>
    <w:p>
      <w:pPr>
        <w:pStyle w:val="BodyText"/>
      </w:pPr>
      <w:r>
        <w:t xml:space="preserve">.</w:t>
      </w:r>
    </w:p>
    <w:bookmarkEnd w:id="23"/>
    <w:bookmarkStart w:id="24" w:name="digital-literacy-training"/>
    <w:p>
      <w:pPr>
        <w:pStyle w:val="Heading3"/>
      </w:pPr>
      <w:r>
        <w:t xml:space="preserve">4.2 Digital Literacy Training</w:t>
      </w:r>
    </w:p>
    <w:p>
      <w:pPr>
        <w:pStyle w:val="FirstParagraph"/>
      </w:pPr>
      <w:r>
        <w:t xml:space="preserve">In Kinshasa., access to the internet is increasingly important for students and job seekers.. I facilitated workshops on basic computer usage, email navigation., and effective online search strategies.. These sessions highlighted the digital divide; while many young people possessed smartphones., few knew how to critically evaluate online information or use government portals effectively.</w:t>
      </w:r>
    </w:p>
    <w:p>
      <w:pPr>
        <w:pStyle w:val="BodyText"/>
      </w:pPr>
      <w:r>
        <w:t xml:space="preserve">.</w:t>
      </w:r>
    </w:p>
    <w:p>
      <w:pPr>
        <w:pStyle w:val="BodyText"/>
      </w:pPr>
      <w:r>
        <w:t xml:space="preserve">4.3 Community Engagement</w:t>
      </w:r>
    </w:p>
    <w:p>
      <w:pPr>
        <w:pStyle w:val="BodyText"/>
      </w:pPr>
      <w:r>
        <w:t xml:space="preserve">Librarians in DR Congo often serve as educators. I organized a weekly "Read and Share" session for local children, aiming to foster a love for reading in French and Lingala.. This initiative not only improved literacy but also provided a safe space for youth engagement after school hours.</w:t>
      </w:r>
    </w:p>
    <w:p>
      <w:pPr>
        <w:pStyle w:val="BodyText"/>
      </w:pPr>
      <w:r>
        <w:t xml:space="preserve">.</w:t>
      </w:r>
    </w:p>
    <w:bookmarkEnd w:id="24"/>
    <w:bookmarkEnd w:id="25"/>
    <w:bookmarkStart w:id="26" w:name="challenges-encountered"/>
    <w:p>
      <w:pPr>
        <w:pStyle w:val="Heading2"/>
      </w:pPr>
      <w:r>
        <w:t xml:space="preserve">5. Challenges Encountered</w:t>
      </w:r>
    </w:p>
    <w:p>
      <w:pPr>
        <w:pStyle w:val="FirstParagraph"/>
      </w:pPr>
      <w:r>
        <w:t xml:space="preserve">Operating as a librarian in Kinshasa presents distinct challenges that must be acknowledged:</w:t>
      </w:r>
    </w:p>
    <w:p>
      <w:pPr>
        <w:pStyle w:val="BodyText"/>
      </w:pPr>
      <w:r>
        <w:rPr>
          <w:bCs/>
          <w:b/>
        </w:rPr>
        <w:t xml:space="preserve">Infrastructure:</w:t>
      </w:r>
      <w:r>
        <w:t xml:space="preserve">.Power outages are frequent, affecting computer operations and lighting.. This required reliance on solar backup systems or manual cataloging methods during blackouts..</w:t>
      </w:r>
    </w:p>
    <w:p>
      <w:pPr>
        <w:pStyle w:val="BodyText"/>
      </w:pPr>
      <w:r>
        <w:t xml:space="preserve">Resource Scarcity</w:t>
      </w:r>
    </w:p>
    <w:p>
      <w:pPr>
        <w:pStyle w:val="BodyText"/>
      </w:pPr>
      <w:r>
        <w:t xml:space="preserve">:New book acquisitions are limited due to budget constraints. Libraries rely heavily on donations, which may not always be relevant to local curricula or interests.</w:t>
      </w:r>
      <w:r>
        <w:rPr>
          <w:bCs/>
          <w:b/>
        </w:rPr>
        <w:t xml:space="preserve">Internet Connectivity:</w:t>
      </w:r>
      <w:r>
        <w:t xml:space="preserve">.Slow and expensive internet speeds hindered real-time catalog updates and online research capabilities..</w:t>
      </w:r>
    </w:p>
    <w:bookmarkEnd w:id="26"/>
    <w:bookmarkStart w:id="27" w:name="skills-acquired"/>
    <w:p>
      <w:pPr>
        <w:pStyle w:val="Heading2"/>
      </w:pPr>
      <w:r>
        <w:t xml:space="preserve">6. Skills Acquired</w:t>
      </w:r>
    </w:p>
    <w:p>
      <w:pPr>
        <w:pStyle w:val="FirstParagraph"/>
      </w:pPr>
      <w:r>
        <w:t xml:space="preserve">This internship significantly enhanced my professional competencies:</w:t>
      </w:r>
    </w:p>
    <w:p>
      <w:pPr>
        <w:pStyle w:val="BodyText"/>
      </w:pPr>
      <w:r>
        <w:t xml:space="preserve">:</w:t>
      </w:r>
      <w:r>
        <w:rPr>
          <w:bCs/>
          <w:b/>
        </w:rPr>
        <w:t xml:space="preserve">Adaptability</w:t>
      </w:r>
      <w:r>
        <w:t xml:space="preserve">: Learning to maintain operations despite logistical disruptions typical in DR Congo..</w:t>
      </w:r>
      <w:r>
        <w:rPr>
          <w:bCs/>
          <w:b/>
        </w:rPr>
        <w:t xml:space="preserve">Cross-Cultural Communication:</w:t>
      </w:r>
      <w:r>
        <w:t xml:space="preserve">.Effectively communicating with patrons from diverse educational backgrounds and linguistic groups (French, Lingala, Swahili).</w:t>
      </w:r>
    </w:p>
    <w:p>
      <w:pPr>
        <w:pStyle w:val="BodyText"/>
      </w:pPr>
      <w:r>
        <w:t xml:space="preserve">Project Management</w:t>
      </w:r>
    </w:p>
    <w:p>
      <w:pPr>
        <w:pStyle w:val="BodyText"/>
      </w:pPr>
      <w:r>
        <w:t xml:space="preserve">: Successfully organizing community events with limited resources.</w:t>
      </w:r>
    </w:p>
    <w:p>
      <w:pPr>
        <w:pStyle w:val="BodyText"/>
      </w:pPr>
      <w:r>
        <w:t xml:space="preserve">Troubleshooting</w:t>
      </w:r>
    </w:p>
    <w:p>
      <w:pPr>
        <w:pStyle w:val="BodyText"/>
      </w:pPr>
      <w:r>
        <w:t xml:space="preserve">: Basic IT repair and maintenance of library equipment under resource-constrained conditions..</w:t>
      </w:r>
    </w:p>
    <w:bookmarkEnd w:id="27"/>
    <w:bookmarkStart w:id="28" w:name="X98a4991bf515c8fea4da58215a1e302076e5a7c"/>
    <w:p>
      <w:pPr>
        <w:pStyle w:val="Heading2"/>
      </w:pPr>
      <w:r>
        <w:t xml:space="preserve">7. Observations on the Librarian Profession in DR Congo Kinshasa</w:t>
      </w:r>
    </w:p>
    <w:p>
      <w:pPr>
        <w:pStyle w:val="FirstParagraph"/>
      </w:pPr>
      <w:r>
        <w:t xml:space="preserve">The perception of librarianship in Kinshasa is evolving.. Historically, libraries were seen merely as book repositories., but today there is a growing recognition of their role as community centers for lifelong learning.. International organizations play a crucial role in supporting this transformation by funding digitalization projects and training programs for local staff.</w:t>
      </w:r>
    </w:p>
    <w:p>
      <w:pPr>
        <w:pStyle w:val="BodyText"/>
      </w:pPr>
      <w:r>
        <w:t xml:space="preserve">.</w:t>
      </w:r>
    </w:p>
    <w:bookmarkEnd w:id="28"/>
    <w:bookmarkStart w:id="29" w:name="recommendations"/>
    <w:p>
      <w:pPr>
        <w:pStyle w:val="Heading2"/>
      </w:pPr>
      <w:r>
        <w:t xml:space="preserve">8. Recommendations</w:t>
      </w:r>
    </w:p>
    <w:p>
      <w:pPr>
        <w:pStyle w:val="FirstParagraph"/>
      </w:pPr>
      <w:r>
        <w:t xml:space="preserve">Based on my experience, I propose the following recommendations for future interns and stakeholders:</w:t>
      </w:r>
    </w:p>
    <w:p>
      <w:pPr>
        <w:pStyle w:val="BodyText"/>
      </w:pPr>
      <w:r>
        <w:t xml:space="preserve">.Invest in robust solar power solutions to ensure uninterrupted service..Develop partnerships with local universities to create internships that focus on digital archiving.Promote bilingual (French/Lingala) materials to better serve the local population...</w:t>
      </w:r>
    </w:p>
    <w:bookmarkEnd w:id="29"/>
    <w:bookmarkStart w:id="30" w:name="conclusion"/>
    <w:p>
      <w:pPr>
        <w:pStyle w:val="Heading2"/>
      </w:pPr>
      <w:r>
        <w:t xml:space="preserve">9 Conclusion</w:t>
      </w:r>
    </w:p>
    <w:p>
      <w:pPr>
        <w:pStyle w:val="FirstParagraph"/>
      </w:pPr>
      <w:r>
        <w:t xml:space="preserve">This internship as a Librarian in DR Congo Kinshasa was an invaluable experience that bridged academic theory with practical application. It highlighted the resilience of library professionals in Africa and their commitment to making knowledge accessible despite systemic challenges.. The skills acquired and insights gained will undoubtedly influence my future career path in information science, emphasizing the importance of cultural sensitivity and adaptability in global library practices.</w:t>
      </w:r>
    </w:p>
    <w:p>
      <w:pPr>
        <w:pStyle w:val="BodyText"/>
      </w:pPr>
      <w:r>
        <w:t xml:space="preserve">.</w:t>
      </w:r>
    </w:p>
    <w:bookmarkEnd w:id="30"/>
    <w:bookmarkStart w:id="31" w:name="acknowledgements"/>
    <w:p>
      <w:pPr>
        <w:pStyle w:val="Heading2"/>
      </w:pPr>
      <w:r>
        <w:t xml:space="preserve">10 Acknowledgements</w:t>
      </w:r>
    </w:p>
    <w:p>
      <w:pPr>
        <w:pStyle w:val="FirstParagraph"/>
      </w:pPr>
      <w:r>
        <w:t xml:space="preserve">I would like to thank [Name of Supervisor] for their guidance., the staff at [Library Name] for their hospitality., and my university faculty for preparing me for this real-world challenge..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DR Congo Kinshasa</dc:title>
  <dc:creator/>
  <dc:language>en</dc:language>
  <cp:keywords/>
  <dcterms:created xsi:type="dcterms:W3CDTF">2026-07-29T05:46:32Z</dcterms:created>
  <dcterms:modified xsi:type="dcterms:W3CDTF">2026-07-29T05:46:32Z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