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Philippines</w:t>
      </w:r>
      <w:r>
        <w:t xml:space="preserve"> </w:t>
      </w:r>
      <w:r>
        <w:t xml:space="preserve">Manila</w:t>
      </w:r>
    </w:p>
    <w:bookmarkStart w:id="20" w:name="internship-report"/>
    <w:p>
      <w:pPr>
        <w:pStyle w:val="Heading1"/>
      </w:pPr>
      <w:r>
        <w:t xml:space="preserve">Internship Report</w:t>
      </w:r>
    </w:p>
    <w:p>
      <w:pPr>
        <w:pStyle w:val="FirstParagraph"/>
      </w:pPr>
      <w:r>
        <w:rPr>
          <w:bCs/>
          <w:b/>
        </w:rPr>
        <w:t xml:space="preserve">Title:</w:t>
      </w:r>
      <w:r>
        <w:t xml:space="preserve"> </w:t>
      </w:r>
      <w:r>
        <w:t xml:space="preserve">Comprehensive Analysis of Library Operations and Information Literacy Services</w:t>
      </w:r>
      <w:r>
        <w:br/>
      </w:r>
      <w:r>
        <w:rPr>
          <w:bCs/>
          <w:b/>
        </w:rPr>
        <w:t xml:space="preserve">Name of Intern:</w:t>
      </w:r>
      <w:r>
        <w:t xml:space="preserve">[Your Name]</w:t>
      </w:r>
      <w:r>
        <w:br/>
      </w:r>
    </w:p>
    <w:p>
      <w:pPr>
        <w:pStyle w:val="BodyText"/>
      </w:pPr>
      <w:r>
        <w:t xml:space="preserve">Institution/University:[Your University]</w:t>
      </w:r>
      <w:r>
        <w:br/>
      </w:r>
    </w:p>
    <w:p>
      <w:pPr>
        <w:pStyle w:val="BodyText"/>
      </w:pPr>
      <w:r>
        <w:t xml:space="preserve">Location: Philippines Manila</w:t>
      </w:r>
      <w:r>
        <w:br/>
      </w:r>
    </w:p>
    <w:p>
      <w:pPr>
        <w:pStyle w:val="BodyText"/>
      </w:pPr>
      <w:r>
        <w:t xml:space="preserve">Date : June 15, 2024</w:t>
      </w:r>
    </w:p>
    <w:bookmarkEnd w:id="20"/>
    <w:bookmarkStart w:id="21" w:name="executive-summary"/>
    <w:p>
      <w:pPr>
        <w:pStyle w:val="Heading2"/>
      </w:pPr>
      <w:r>
        <w:t xml:space="preserve">1. Executive Summary</w:t>
      </w:r>
    </w:p>
    <w:p>
      <w:pPr>
        <w:pStyle w:val="FirstParagraph"/>
      </w:pPr>
      <w:r>
        <w:t xml:space="preserve">This document serves as the formal internship report detailing the practical experience gained while working in a professional library setting within the bustling metropolis of Philippines Manila. The primary objective of this internship was to bridge the gap between academic theoretical knowledge and real-world application, specifically focusing on the role of a Librarian. Over the course of three months, I engaged with various aspects of library management, cataloging systems, community outreach programs, and digital information services. The vibrant intellectual climate of Philippines Manila provided a unique backdrop for understanding how modern libraries function as critical community hubs amidst rapid urbanization.</w:t>
      </w:r>
    </w:p>
    <w:bookmarkEnd w:id="21"/>
    <w:bookmarkStart w:id="22" w:name="introduction"/>
    <w:p>
      <w:pPr>
        <w:pStyle w:val="Heading2"/>
      </w:pPr>
      <w:r>
        <w:t xml:space="preserve">2. Introduction</w:t>
      </w:r>
    </w:p>
    <w:p>
      <w:pPr>
        <w:pStyle w:val="FirstParagraph"/>
      </w:pPr>
      <w:r>
        <w:t xml:space="preserve">The role of the Librarian has evolved significantly in the 21st century, transitioning from mere custodians of books to facilitators of information access and digital literacy advocates. This internship was conducted in a major public library located in the heart of Philippines Manila, an area known for its dense population and high demand for educational resources. The goal was to understand the operational dynamics of maintaining a comprehensive repository of knowledge while serving a diverse demographic.</w:t>
      </w:r>
    </w:p>
    <w:p>
      <w:pPr>
        <w:pStyle w:val="BodyText"/>
      </w:pPr>
      <w:r>
        <w:t xml:space="preserve">Philippines Manila presents unique challenges and opportunities for librarianship. The library serves not only students from nearby universities but also local residents, researchers, and tourists seeking information. As such, the internship focused on adapting traditional librarian practices to meet the specific needs of this dynamic environment in Philippines Manila.</w:t>
      </w:r>
    </w:p>
    <w:bookmarkEnd w:id="22"/>
    <w:bookmarkStart w:id="23" w:name="objectives-of-the-internship"/>
    <w:p>
      <w:pPr>
        <w:pStyle w:val="Heading2"/>
      </w:pPr>
      <w:r>
        <w:t xml:space="preserve">3. Objectives of the Internship</w:t>
      </w:r>
    </w:p>
    <w:p>
      <w:pPr>
        <w:pStyle w:val="FirstParagraph"/>
      </w:pPr>
      <w:r>
        <w:t xml:space="preserve">The internship was designed with several key objectives in mind:</w:t>
      </w:r>
    </w:p>
    <w:p>
      <w:pPr>
        <w:numPr>
          <w:ilvl w:val="0"/>
          <w:numId w:val="1001"/>
        </w:numPr>
        <w:pStyle w:val="Compact"/>
      </w:pPr>
      <w:r>
        <w:t xml:space="preserve">To gain hands-on experience in the classification and cataloging of materials using Dewey Decimal Classification (DDC) and Library of Congress (LC) systems.</w:t>
      </w:r>
    </w:p>
    <w:p>
      <w:pPr>
        <w:numPr>
          <w:ilvl w:val="0"/>
          <w:numId w:val="1001"/>
        </w:numPr>
        <w:pStyle w:val="Compact"/>
      </w:pPr>
      <w:r>
        <w:t xml:space="preserve">To assist senior Librarian staff in managing the daily operations of the library, including circulation duties, reference interviews, and inventory management.</w:t>
      </w:r>
    </w:p>
    <w:p>
      <w:pPr>
        <w:numPr>
          <w:ilvl w:val="0"/>
          <w:numId w:val="1001"/>
        </w:numPr>
        <w:pStyle w:val="Compact"/>
      </w:pPr>
      <w:r>
        <w:t xml:space="preserve">To understand the integration of digital resources and online databases accessible to patrons in Philippines Manila.</w:t>
      </w:r>
    </w:p>
    <w:bookmarkEnd w:id="23"/>
    <w:bookmarkStart w:id="27" w:name="methodology-and-daily-activities"/>
    <w:p>
      <w:pPr>
        <w:pStyle w:val="Heading2"/>
      </w:pPr>
      <w:r>
        <w:t xml:space="preserve">4. Methodology and Daily Activities</w:t>
      </w:r>
    </w:p>
    <w:p>
      <w:pPr>
        <w:pStyle w:val="FirstParagraph"/>
      </w:pPr>
      <w:r>
        <w:t xml:space="preserve">The internship followed a structured schedule that allowed for rotational duties across different departments within the library. My day-to-day activities were varied, reflecting the multifaceted nature of being a modern Librarian.</w:t>
      </w:r>
    </w:p>
    <w:bookmarkStart w:id="24" w:name="cataloging-and-classification"/>
    <w:p>
      <w:pPr>
        <w:pStyle w:val="Heading3"/>
      </w:pPr>
      <w:r>
        <w:t xml:space="preserve">4.1 Cataloging and Classification</w:t>
      </w:r>
    </w:p>
    <w:p>
      <w:pPr>
        <w:pStyle w:val="FirstParagraph"/>
      </w:pPr>
      <w:r>
        <w:t xml:space="preserve">A significant portion of my time was dedicated to processing new acquisitions. This involved verifying bibliographic data, assigning call numbers, and labeling physical materials. In the context of Philippines Manila, where multilingual collections are common (including English, Filipino/Tagalog, and various regional dialects), attention to detail in subject heading assignment was crucial for effective retrieval.</w:t>
      </w:r>
    </w:p>
    <w:bookmarkEnd w:id="24"/>
    <w:bookmarkStart w:id="25" w:name="reference-services"/>
    <w:p>
      <w:pPr>
        <w:pStyle w:val="Heading3"/>
      </w:pPr>
      <w:r>
        <w:t xml:space="preserve">4.2 Reference Services</w:t>
      </w:r>
    </w:p>
    <w:p>
      <w:pPr>
        <w:pStyle w:val="FirstParagraph"/>
      </w:pPr>
      <w:r>
        <w:t xml:space="preserve">Serving as a reference point for patrons is a core duty of any Librarian. I assisted users in navigating both physical stacks and digital interfaces. Many patrons from the Philippines Manila area approached the desk with specific research needs, ranging from academic papers for university students to legal documents for local government workers. This required strong interpersonal skills and the ability to quickly locate precise information.</w:t>
      </w:r>
    </w:p>
    <w:bookmarkEnd w:id="25"/>
    <w:bookmarkStart w:id="26" w:name="digital-literacy-support"/>
    <w:p>
      <w:pPr>
        <w:pStyle w:val="Heading3"/>
      </w:pPr>
      <w:r>
        <w:t xml:space="preserve">4.3 Digital Literacy Support</w:t>
      </w:r>
    </w:p>
    <w:p>
      <w:pPr>
        <w:pStyle w:val="FirstParagraph"/>
      </w:pPr>
      <w:r>
        <w:t xml:space="preserve">In an era where information is predominantly digital, the Librarian plays a vital role in teaching patrons how to use internet resources safely and effectively. I helped organize workshops for elderly residents in Philippines Manila who wished to learn basic computer skills, such as email usage and online banking. This highlighted the library's evolving role as a center for technological inclusion.</w:t>
      </w:r>
    </w:p>
    <w:bookmarkEnd w:id="26"/>
    <w:bookmarkEnd w:id="27"/>
    <w:bookmarkStart w:id="28" w:name="challenges-encountered"/>
    <w:p>
      <w:pPr>
        <w:pStyle w:val="Heading2"/>
      </w:pPr>
      <w:r>
        <w:t xml:space="preserve">5. Challenges Encountered</w:t>
      </w:r>
    </w:p>
    <w:p>
      <w:pPr>
        <w:pStyle w:val="FirstParagraph"/>
      </w:pPr>
      <w:r>
        <w:t xml:space="preserve">Navigating the internship landscape in Philippines Manila presented several challenges. High foot traffic meant that maintaining order and ensuring equitable access to resources was often difficult. Additionally, dealing with outdated hardware in some sections required patience and technical troubleshooting skills beyond standard Librarian training.</w:t>
      </w:r>
    </w:p>
    <w:p>
      <w:pPr>
        <w:pStyle w:val="BodyText"/>
      </w:pPr>
      <w:r>
        <w:t xml:space="preserve">Another challenge was the language barrier in certain reference interactions, requiring quick adaptation to local dialects while maintaining professional English proficiency. Furthermore, space constraints typical of urban libraries in Philippines Manila necessitated creative solutions for shelving and display areas.</w:t>
      </w:r>
    </w:p>
    <w:bookmarkEnd w:id="28"/>
    <w:bookmarkStart w:id="29" w:name="key-learnings-and-skill-development"/>
    <w:p>
      <w:pPr>
        <w:pStyle w:val="Heading2"/>
      </w:pPr>
      <w:r>
        <w:t xml:space="preserve">6. Key Learnings and Skill Development</w:t>
      </w:r>
    </w:p>
    <w:p>
      <w:pPr>
        <w:pStyle w:val="FirstParagraph"/>
      </w:pPr>
      <w:r>
        <w:t xml:space="preserve">This internship profoundly impacted my understanding of the Librarian profession. I learned that effective librarianship is not just about knowing where books are, but about empowering users to find what they need independently. Soft skills such as communication, empathy, and problem-solving were honed through direct interaction with patrons.</w:t>
      </w:r>
    </w:p>
    <w:p>
      <w:pPr>
        <w:pStyle w:val="BodyText"/>
      </w:pPr>
      <w:r>
        <w:t xml:space="preserve">I also gained technical proficiency in Integrated Library Systems (ILS) used widely in Philippines Manila institutions. Understanding how these systems interface with public internet services gave me insight into the backend mechanics of information management. The experience underscored the importance of continuous learning, a trait essential for any Librarian adapting to technological changes.</w:t>
      </w:r>
    </w:p>
    <w:bookmarkEnd w:id="29"/>
    <w:bookmarkStart w:id="30" w:name="conclusion"/>
    <w:p>
      <w:pPr>
        <w:pStyle w:val="Heading2"/>
      </w:pPr>
      <w:r>
        <w:t xml:space="preserve">7. Conclusion</w:t>
      </w:r>
    </w:p>
    <w:p>
      <w:pPr>
        <w:pStyle w:val="FirstParagraph"/>
      </w:pPr>
      <w:r>
        <w:t xml:space="preserve">In conclusion, this internship at a library in Philippines Manila has been an invaluable experience that shaped my professional identity as an aspiring Librarian. The dynamic environment of Philippines Manila taught me resilience, adaptability, and the significance of community service in information science.</w:t>
      </w:r>
    </w:p>
    <w:p>
      <w:pPr>
        <w:pStyle w:val="BodyText"/>
      </w:pPr>
      <w:r>
        <w:t xml:space="preserve">The role of the Librarian extends far beyond the physical boundaries of bookshelves; it encompasses education, technology support, and cultural preservation. As I move forward in my career, I carry with me the lessons learned about managing diverse collections and serving a vibrant population. The internship has confirmed my passion for this field and equipped me with practical skills to contribute meaningfully to library systems.</w:t>
      </w:r>
    </w:p>
    <w:bookmarkEnd w:id="30"/>
    <w:bookmarkStart w:id="31" w:name="recommendations"/>
    <w:p>
      <w:pPr>
        <w:pStyle w:val="Heading2"/>
      </w:pPr>
      <w:r>
        <w:t xml:space="preserve">8. Recommendations</w:t>
      </w:r>
    </w:p>
    <w:p>
      <w:pPr>
        <w:pStyle w:val="FirstParagraph"/>
      </w:pPr>
      <w:r>
        <w:t xml:space="preserve">Based on my observations during the internship, I recommend that libraries in Philippines Manila invest more heavily in digital infrastructure to better serve the tech-savvy youth demographic. Additionally, expanding partnerships with local schools and universities could enhance outreach programs, further solidifying the Librarian’s role as an educational partner. Regular training for staff on new digital tools would also ensure that services remain cutting-edge and accessible to all citizens of Philippines Manila.</w:t>
      </w:r>
    </w:p>
    <w:p>
      <w:pPr>
        <w:pStyle w:val="BodyText"/>
      </w:pPr>
      <w:r>
        <w:rPr>
          <w:bCs/>
          <w:b/>
        </w:rPr>
        <w:t xml:space="preserve">Prepared by:</w:t>
      </w:r>
    </w:p>
    <w:p>
      <w:pPr>
        <w:pStyle w:val="BodyText"/>
      </w:pPr>
      <w:r>
        <w:br/>
      </w:r>
      <w:r>
        <w:br/>
      </w:r>
      <w:r>
        <w:t xml:space="preserve">__________________________</w:t>
      </w:r>
      <w:r>
        <w:br/>
      </w:r>
      <w:r>
        <w:t xml:space="preserve">[Your Name]</w:t>
      </w:r>
      <w:r>
        <w:br/>
      </w:r>
      <w:r>
        <w:t xml:space="preserve">Intern Librarian</w:t>
      </w:r>
      <w:r>
        <w:br/>
      </w:r>
      <w:r>
        <w:br/>
      </w:r>
    </w:p>
    <w:p>
      <w:pPr>
        <w:pStyle w:val="BodyText"/>
      </w:pPr>
      <w:r>
        <w:rPr>
          <w:bCs/>
          <w:b/>
        </w:rPr>
        <w:t xml:space="preserve">Approved by:</w:t>
      </w:r>
    </w:p>
    <w:p>
      <w:pPr>
        <w:pStyle w:val="BodyText"/>
      </w:pPr>
      <w:r>
        <w:br/>
      </w:r>
      <w:r>
        <w:t xml:space="preserve">______________________________&lt; br /&gt;</w:t>
      </w:r>
      <w:r>
        <w:t xml:space="preserve"> </w:t>
      </w:r>
      <w:r>
        <w:t xml:space="preserve">[Supervisor's Name]&lt; br /&gt; Head Librarian &lt; p &gt;&lt; strong &gt; Date : ___________</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Philippines Manila</dc:title>
  <dc:creator/>
  <dc:language>en</dc:language>
  <cp:keywords/>
  <dcterms:created xsi:type="dcterms:W3CDTF">2026-07-29T06:31:48Z</dcterms:created>
  <dcterms:modified xsi:type="dcterms:W3CDTF">2026-07-29T06:31:48Z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