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Librarian</w:t>
      </w:r>
      <w:r>
        <w:t xml:space="preserve"> </w:t>
      </w:r>
      <w:r>
        <w:t xml:space="preserve">Position</w:t>
      </w:r>
      <w:r>
        <w:t xml:space="preserve"> </w:t>
      </w:r>
      <w:r>
        <w:t xml:space="preserve">in</w:t>
      </w:r>
      <w:r>
        <w:t xml:space="preserve"> </w:t>
      </w:r>
      <w:r>
        <w:t xml:space="preserve">Spain</w:t>
      </w:r>
      <w:r>
        <w:t xml:space="preserve"> </w:t>
      </w:r>
      <w:r>
        <w:t xml:space="preserve">Madrid</w:t>
      </w:r>
    </w:p>
    <w:bookmarkStart w:id="27" w:name="final-internship-report"/>
    <w:p>
      <w:pPr>
        <w:pStyle w:val="Heading1"/>
      </w:pPr>
      <w:r>
        <w:t xml:space="preserve">Final Internship Report</w:t>
      </w:r>
    </w:p>
    <w:p>
      <w:pPr>
        <w:pStyle w:val="FirstParagraph"/>
      </w:pPr>
      <w:r>
        <w:rPr>
          <w:bCs/>
          <w:b/>
        </w:rPr>
        <w:t xml:space="preserve">Name:</w:t>
      </w:r>
    </w:p>
    <w:p>
      <w:pPr>
        <w:pStyle w:val="BodyText"/>
      </w:pPr>
      <w:r>
        <w:t xml:space="preserve">[Insert Your Name]</w:t>
      </w:r>
      <w:r>
        <w:br/>
      </w:r>
    </w:p>
    <w:p>
      <w:pPr>
        <w:pStyle w:val="BodyText"/>
      </w:pPr>
      <w:r>
        <w:rPr>
          <w:bCs/>
          <w:b/>
        </w:rPr>
        <w:t xml:space="preserve">Date of Submission:</w:t>
      </w:r>
    </w:p>
    <w:p>
      <w:pPr>
        <w:pStyle w:val="BodyText"/>
      </w:pPr>
      <w:r>
        <w:t xml:space="preserve">[Insert Date]</w:t>
      </w:r>
      <w:r>
        <w:br/>
      </w:r>
    </w:p>
    <w:p>
      <w:pPr>
        <w:pStyle w:val="BodyText"/>
      </w:pPr>
      <w:r>
        <w:rPr>
          <w:bCs/>
          <w:b/>
        </w:rPr>
        <w:t xml:space="preserve">Institution:</w:t>
      </w:r>
    </w:p>
    <w:p>
      <w:pPr>
        <w:pStyle w:val="BodyText"/>
      </w:pPr>
      <w:r>
        <w:t xml:space="preserve">[Insert University Name]</w:t>
      </w:r>
      <w:r>
        <w:br/>
      </w:r>
    </w:p>
    <w:p>
      <w:pPr>
        <w:pStyle w:val="BodyText"/>
      </w:pPr>
      <w:r>
        <w:rPr>
          <w:bCs/>
          <w:b/>
        </w:rPr>
        <w:t xml:space="preserve">Host Institution: The Public Library System of Spain Madrid</w:t>
      </w:r>
    </w:p>
    <w:bookmarkStart w:id="20" w:name="executive-summary"/>
    <w:p>
      <w:pPr>
        <w:pStyle w:val="Heading2"/>
      </w:pPr>
      <w:r>
        <w:t xml:space="preserve">1. Executive Summary</w:t>
      </w:r>
    </w:p>
    <w:p>
      <w:pPr>
        <w:pStyle w:val="FirstParagraph"/>
      </w:pPr>
      <w:r>
        <w:t xml:space="preserve">This document serves as the comprehensive final report detailing the activities, learning outcomes, and professional developments achieved during my internship period as a Librarian intern in Spain Madrid. The primary objective of this internship was to bridge the gap between academic theory and practical application within a modern public library setting. Operating within the vibrant cultural landscape of Spain Madrid provided a unique opportunity to understand how digital transformation coexists with traditional archival methods in one of Europe’s most historically rich urban centers. This report outlines the specific duties performed, the challenges encountered, and the significant contributions made to the host institution.</w:t>
      </w:r>
    </w:p>
    <w:bookmarkEnd w:id="20"/>
    <w:bookmarkStart w:id="21" w:name="introduction-and-context"/>
    <w:p>
      <w:pPr>
        <w:pStyle w:val="Heading2"/>
      </w:pPr>
      <w:r>
        <w:t xml:space="preserve">2. Introduction and Context</w:t>
      </w:r>
    </w:p>
    <w:p>
      <w:pPr>
        <w:pStyle w:val="FirstParagraph"/>
      </w:pPr>
      <w:r>
        <w:t xml:space="preserve">The city of Spain Madrid is not only a political capital but also a hub for intellectual and cultural preservation. Libraries within this region are evolving rapidly from simple repositories of books into dynamic community centers that foster digital literacy, social inclusion, and lifelong learning. My placement in Spain Madrid was selected specifically to observe these transitional dynamics. As an intern Librarian, the scope of work extended beyond simple shelving; it involved active participation in cataloging systems, user assistance programs, and community outreach events.</w:t>
      </w:r>
    </w:p>
    <w:p>
      <w:pPr>
        <w:pStyle w:val="BodyText"/>
      </w:pPr>
      <w:r>
        <w:t xml:space="preserve">The library system in this region operates under a framework that emphasizes accessibility for diverse populations. Therefore, the role of the Librarian here is multifaceted. It requires technical proficiency in information retrieval systems, soft skills for patron interaction, and an understanding of local cultural heritage management. This report details how I navigated these varied responsibilities throughout my tenure.</w:t>
      </w:r>
    </w:p>
    <w:bookmarkEnd w:id="21"/>
    <w:bookmarkStart w:id="22" w:name="objectives-of-the-internship"/>
    <w:p>
      <w:pPr>
        <w:pStyle w:val="Heading2"/>
      </w:pPr>
      <w:r>
        <w:t xml:space="preserve">3. Objectives of the Internship</w:t>
      </w:r>
    </w:p>
    <w:p>
      <w:pPr>
        <w:pStyle w:val="FirstParagraph"/>
      </w:pPr>
      <w:r>
        <w:t xml:space="preserve">The internship was designed to achieve several key objectives:</w:t>
      </w:r>
    </w:p>
    <w:p>
      <w:pPr>
        <w:numPr>
          <w:ilvl w:val="0"/>
          <w:numId w:val="1001"/>
        </w:numPr>
        <w:pStyle w:val="Compact"/>
      </w:pPr>
      <w:r>
        <w:t xml:space="preserve">To gain hands-on experience with Integrated Library Systems (ILS) commonly used in Spanish public libraries.</w:t>
      </w:r>
    </w:p>
    <w:p>
      <w:pPr>
        <w:numPr>
          <w:ilvl w:val="0"/>
          <w:numId w:val="1001"/>
        </w:numPr>
        <w:pStyle w:val="Compact"/>
      </w:pPr>
      <w:r>
        <w:t xml:space="preserve">To understand the classification and cataloging standards (such as the Universal Decimal Classification or local adaptations) employed in Spain Madrid.</w:t>
      </w:r>
    </w:p>
    <w:p>
      <w:pPr>
        <w:numPr>
          <w:ilvl w:val="0"/>
          <w:numId w:val="1001"/>
        </w:numPr>
        <w:pStyle w:val="Compact"/>
      </w:pPr>
      <w:r>
        <w:t xml:space="preserve">To develop effective communication skills necessary for assisting a diverse clientele ranging from students to elderly residents.</w:t>
      </w:r>
    </w:p>
    <w:p>
      <w:pPr>
        <w:numPr>
          <w:ilvl w:val="0"/>
          <w:numId w:val="1001"/>
        </w:numPr>
        <w:pStyle w:val="Compact"/>
      </w:pPr>
      <w:r>
        <w:t xml:space="preserve">To observe and participate in digital literacy workshops, which are a cornerstone of modern library services in this region.</w:t>
      </w:r>
    </w:p>
    <w:bookmarkEnd w:id="22"/>
    <w:bookmarkStart w:id="23" w:name="key-responsibilities-and-tasks"/>
    <w:p>
      <w:pPr>
        <w:pStyle w:val="Heading2"/>
      </w:pPr>
      <w:r>
        <w:t xml:space="preserve">4. Key Responsibilities and Tasks</w:t>
      </w:r>
    </w:p>
    <w:p>
      <w:pPr>
        <w:pStyle w:val="FirstParagraph"/>
      </w:pPr>
      <w:r>
        <w:rPr>
          <w:bCs/>
          <w:b/>
        </w:rPr>
        <w:t xml:space="preserve">Cataloging and Classification:</w:t>
      </w:r>
      <w:r>
        <w:br/>
      </w:r>
      <w:r>
        <w:t xml:space="preserve">One of the core responsibilities assigned to me was the cataloging of new acquisitions. In Spain Madrid, accuracy is paramount due to the interconnected nature of municipal library networks. I spent a significant portion of my time entering metadata into the central database, ensuring that books on local history, contemporary Spanish literature, and international topics were easily retrievable by users.</w:t>
      </w:r>
    </w:p>
    <w:p>
      <w:pPr>
        <w:pStyle w:val="BodyText"/>
      </w:pPr>
      <w:r>
        <w:rPr>
          <w:bCs/>
          <w:b/>
        </w:rPr>
        <w:t xml:space="preserve">User Assistance and Reference Services:</w:t>
      </w:r>
      <w:r>
        <w:br/>
      </w:r>
      <w:r>
        <w:t xml:space="preserve">As a Librarian intern in Spain Madrid, I was stationed at the front desk for several shifts. This role required me to assist patrons with navigating the physical layout of the library, locating specific resources, and utilizing public computers. Many users were unfamiliar with digital catalog searches; thus, my task involved teaching basic search strategies and guiding them through online databases. This aspect of the internship highlighted the educational role that Librarians play in today’s society.</w:t>
      </w:r>
    </w:p>
    <w:p>
      <w:pPr>
        <w:pStyle w:val="BodyText"/>
      </w:pPr>
      <w:r>
        <w:rPr>
          <w:bCs/>
          <w:b/>
        </w:rPr>
        <w:t xml:space="preserve">Digital Literacy Workshops:</w:t>
      </w:r>
      <w:r>
        <w:br/>
      </w:r>
      <w:r>
        <w:t xml:space="preserve">A significant part of my internship involved supporting weekly workshops aimed at helping senior citizens and new immigrants navigate digital services, such as electronic government portals and online banking. This initiative was crucial for the community integration goals of libraries in Spain Madrid. By facilitating these sessions, I helped bridge the digital divide, ensuring that technology remained an accessible tool rather than a barrier.</w:t>
      </w:r>
    </w:p>
    <w:bookmarkEnd w:id="23"/>
    <w:bookmarkStart w:id="24" w:name="challenges-encountered"/>
    <w:p>
      <w:pPr>
        <w:pStyle w:val="Heading2"/>
      </w:pPr>
      <w:r>
        <w:t xml:space="preserve">5. Challenges Encountered</w:t>
      </w:r>
    </w:p>
    <w:p>
      <w:pPr>
        <w:pStyle w:val="FirstParagraph"/>
      </w:pPr>
      <w:r>
        <w:t xml:space="preserve">The transition from academic environments to professional library settings presented several challenges. Initially, the complexity of the local cataloging software was daunting. Additionally, managing high volumes of foot traffic in a central branch of the Spain Madrid public library system required strong organizational skills and patience. There were also linguistic nuances to consider; while English was often sufficient for tourists, interacting with local residents required a functional command of Spanish to provide accurate reference services.</w:t>
      </w:r>
    </w:p>
    <w:bookmarkEnd w:id="24"/>
    <w:bookmarkStart w:id="25" w:name="Xb498ccff0ef5436d48d7e03bf6ac80aa97f4e37"/>
    <w:p>
      <w:pPr>
        <w:pStyle w:val="Heading2"/>
      </w:pPr>
      <w:r>
        <w:t xml:space="preserve">6. Learning Outcomes and Professional Growth</w:t>
      </w:r>
    </w:p>
    <w:p>
      <w:pPr>
        <w:pStyle w:val="FirstParagraph"/>
      </w:pPr>
      <w:r>
        <w:t xml:space="preserve">This internship profoundly impacted my professional development. I gained technical proficiency in library management software that is standard in European institutions. Furthermore, I developed a deeper appreciation for the social mission of libraries. Serving as a Librarian in Spain Madrid taught me that a library is not merely a building for books but a vital civic infrastructure.</w:t>
      </w:r>
    </w:p>
    <w:p>
      <w:pPr>
        <w:pStyle w:val="BodyText"/>
      </w:pPr>
      <w:r>
        <w:t xml:space="preserve">I also improved my cross-cultural communication skills. Working with patrons from various backgrounds in one of the most international cities in Europe, such as Spain Madrid, required empathy and adaptability. These soft skills are transferable to any information management career and have significantly enhanced my employability.</w:t>
      </w:r>
    </w:p>
    <w:bookmarkEnd w:id="25"/>
    <w:bookmarkStart w:id="26" w:name="conclusion"/>
    <w:p>
      <w:pPr>
        <w:pStyle w:val="Heading2"/>
      </w:pPr>
      <w:r>
        <w:t xml:space="preserve">7. Conclusion</w:t>
      </w:r>
    </w:p>
    <w:p>
      <w:pPr>
        <w:pStyle w:val="FirstParagraph"/>
      </w:pPr>
      <w:r>
        <w:t xml:space="preserve">In conclusion, my internship as a Librarian in Spain Madrid was an invaluable experience that met all the objectives set forth at the beginning of the program. It provided a realistic view of the daily operations within a modern public library while challenging me to apply theoretical knowledge in practical scenarios. The specific context of Spain Madrid, with its blend of historical depth and modern urban needs, offered a unique learning environment.</w:t>
      </w:r>
    </w:p>
    <w:p>
      <w:pPr>
        <w:pStyle w:val="BodyText"/>
      </w:pPr>
      <w:r>
        <w:t xml:space="preserve">I am grateful for the mentorship received from the senior staff and look forward to applying the skills acquired during this internship in my future career. This experience has solidified my passion for information science and community service, confirming that the role of a Librarian is more relevant today than ever before.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Librarian Position in Spain Madrid</dc:title>
  <dc:creator/>
  <dc:language>en</dc:language>
  <cp:keywords/>
  <dcterms:created xsi:type="dcterms:W3CDTF">2026-07-29T01:53:32Z</dcterms:created>
  <dcterms:modified xsi:type="dcterms:W3CDTF">2026-07-29T01:53:32Z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