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Librarian</w:t>
      </w:r>
      <w:r>
        <w:t xml:space="preserve"> </w:t>
      </w:r>
      <w:r>
        <w:t xml:space="preserve">Position</w:t>
      </w:r>
      <w:r>
        <w:t xml:space="preserve"> </w:t>
      </w:r>
      <w:r>
        <w:t xml:space="preserve">in</w:t>
      </w:r>
      <w:r>
        <w:t xml:space="preserve"> </w:t>
      </w:r>
      <w:r>
        <w:t xml:space="preserve">Switzerland</w:t>
      </w:r>
      <w:r>
        <w:t xml:space="preserve"> </w:t>
      </w:r>
      <w:r>
        <w:t xml:space="preserve">Zurich</w:t>
      </w:r>
    </w:p>
    <w:bookmarkStart w:id="20" w:name="internship-report"/>
    <w:p>
      <w:pPr>
        <w:pStyle w:val="Heading1"/>
      </w:pPr>
      <w:r>
        <w:t xml:space="preserve">Internship Report</w:t>
      </w:r>
    </w:p>
    <w:p>
      <w:pPr>
        <w:pStyle w:val="FirstParagraph"/>
      </w:pPr>
      <w:r>
        <w:rPr>
          <w:bCs/>
          <w:b/>
        </w:rPr>
        <w:t xml:space="preserve">Name:</w:t>
      </w:r>
    </w:p>
    <w:p>
      <w:pPr>
        <w:pStyle w:val="BodyText"/>
      </w:pPr>
      <w:r>
        <w:t xml:space="preserve">Jordan Smith</w:t>
      </w:r>
      <w:r>
        <w:br/>
      </w:r>
      <w:r>
        <w:rPr>
          <w:bCs/>
          <w:b/>
        </w:rPr>
        <w:t xml:space="preserve">Degree Program:</w:t>
      </w:r>
      <w:r>
        <w:t xml:space="preserve">Bachelor of Library and Information Science</w:t>
      </w:r>
      <w:r>
        <w:br/>
      </w:r>
      <w:r>
        <w:rPr>
          <w:bCs/>
          <w:b/>
        </w:rPr>
        <w:t xml:space="preserve">Institution:</w:t>
      </w:r>
      <w:r>
        <w:t xml:space="preserve">Zurich University of Applied Sciences (ZHAW)</w:t>
      </w:r>
      <w:r>
        <w:br/>
      </w:r>
      <w:r>
        <w:rPr>
          <w:bCs/>
          <w:b/>
        </w:rPr>
        <w:t xml:space="preserve">Date Submitted:</w:t>
      </w:r>
      <w:r>
        <w:t xml:space="preserve"> </w:t>
      </w:r>
      <w:r>
        <w:t xml:space="preserve">October 24, 2023</w:t>
      </w:r>
      <w:r>
        <w:br/>
      </w:r>
    </w:p>
    <w:p>
      <w:pPr>
        <w:pStyle w:val="BodyText"/>
      </w:pPr>
      <w:r>
        <w:rPr>
          <w:bCs/>
          <w:b/>
        </w:rPr>
        <w:t xml:space="preserve">Location of Internship:</w:t>
      </w:r>
    </w:p>
    <w:p>
      <w:pPr>
        <w:pStyle w:val="BodyText"/>
      </w:pPr>
      <w:r>
        <w:t xml:space="preserve">Switzerland Zurich</w:t>
      </w:r>
      <w:r>
        <w:br/>
      </w:r>
    </w:p>
    <w:p>
      <w:pPr>
        <w:pStyle w:val="BodyText"/>
      </w:pPr>
      <w:r>
        <w:rPr>
          <w:bCs/>
          <w:b/>
        </w:rPr>
        <w:t xml:space="preserve">Type of Institution:</w:t>
      </w:r>
      <w:r>
        <w:t xml:space="preserve">Cantonal and Municipal Library System</w:t>
      </w:r>
    </w:p>
    <w:bookmarkEnd w:id="20"/>
    <w:bookmarkStart w:id="21" w:name="introduction-and-contextual-overview"/>
    <w:p>
      <w:pPr>
        <w:pStyle w:val="Heading2"/>
      </w:pPr>
      <w:r>
        <w:t xml:space="preserve">1. Introduction and Contextual Overview</w:t>
      </w:r>
    </w:p>
    <w:p>
      <w:pPr>
        <w:pStyle w:val="FirstParagraph"/>
      </w:pPr>
      <w:r>
        <w:t xml:space="preserve">This report details the experiences, responsibilities, and academic reflections gained during a comprehensive twelve-week internship undertaken in the vibrant cultural hub of Switzerland Zurich. The primary objective of this internship was to bridge theoretical knowledge with practical application within the unique framework of Swiss library science. Situated in one of Europe’s most efficient and culturally rich cities, Switzerland Zurich provided an ideal environment for understanding modern librarianship that balances digital innovation with traditional archival preservation.</w:t>
      </w:r>
    </w:p>
    <w:p>
      <w:pPr>
        <w:pStyle w:val="BodyText"/>
      </w:pPr>
      <w:r>
        <w:t xml:space="preserve">The choice to conduct this</w:t>
      </w:r>
      <w:r>
        <w:t xml:space="preserve"> </w:t>
      </w:r>
      <w:r>
        <w:rPr>
          <w:bCs/>
          <w:b/>
        </w:rPr>
        <w:t xml:space="preserve">Internship Report</w:t>
      </w:r>
      <w:r>
        <w:t xml:space="preserve"> </w:t>
      </w:r>
      <w:r>
        <w:t xml:space="preserve">in Switzerland Zurich was deliberate. The region is known for its high standards of service, multilingual populations (primarily German-speaking with significant English proficiency), and a strong emphasis on public accessibility. As a prospective Librarian, immersing oneself in the Swiss system offers profound insights into how public institutions manage diverse information needs while maintaining strict data privacy laws and organizational efficiency.</w:t>
      </w:r>
    </w:p>
    <w:bookmarkEnd w:id="21"/>
    <w:bookmarkStart w:id="22" w:name="objectives-of-the-internship"/>
    <w:p>
      <w:pPr>
        <w:pStyle w:val="Heading2"/>
      </w:pPr>
      <w:r>
        <w:t xml:space="preserve">2. Objectives of the Internship</w:t>
      </w:r>
    </w:p>
    <w:p>
      <w:pPr>
        <w:pStyle w:val="FirstParagraph"/>
      </w:pPr>
      <w:r>
        <w:t xml:space="preserve">The core objectives for this period of professional training were multifaceted, designed to test competency across various domains relevant to a modern Librarian:</w:t>
      </w:r>
    </w:p>
    <w:p>
      <w:pPr>
        <w:numPr>
          <w:ilvl w:val="0"/>
          <w:numId w:val="1001"/>
        </w:numPr>
        <w:pStyle w:val="Compact"/>
      </w:pPr>
      <w:r>
        <w:rPr>
          <w:bCs/>
          <w:b/>
        </w:rPr>
        <w:t xml:space="preserve">Digital Literacy and Cataloging:</w:t>
      </w:r>
      <w:r>
        <w:t xml:space="preserve">To gain hands-on experience with the Swiss national library network (SWISSALPHA) and integrated library systems (ILS).</w:t>
      </w:r>
    </w:p>
    <w:p>
      <w:pPr>
        <w:numPr>
          <w:ilvl w:val="0"/>
          <w:numId w:val="1001"/>
        </w:numPr>
        <w:pStyle w:val="Compact"/>
      </w:pPr>
      <w:r>
        <w:rPr>
          <w:bCs/>
          <w:b/>
        </w:rPr>
        <w:t xml:space="preserve">User Services in Multicultural Settings:</w:t>
      </w:r>
      <w:r>
        <w:t xml:space="preserve">To develop soft skills necessary for assisting a diverse clientele ranging from local students to international expatriates.</w:t>
      </w:r>
    </w:p>
    <w:p>
      <w:pPr>
        <w:numPr>
          <w:ilvl w:val="0"/>
          <w:numId w:val="1001"/>
        </w:numPr>
        <w:pStyle w:val="Compact"/>
      </w:pPr>
      <w:r>
        <w:rPr>
          <w:bCs/>
          <w:b/>
        </w:rPr>
        <w:t xml:space="preserve">Cultural Heritage Management:</w:t>
      </w:r>
      <w:r>
        <w:t xml:space="preserve">To understand the protocols for handling rare manuscripts and historical documents unique to Swiss heritage.</w:t>
      </w:r>
    </w:p>
    <w:p>
      <w:pPr>
        <w:numPr>
          <w:ilvl w:val="0"/>
          <w:numId w:val="1001"/>
        </w:numPr>
        <w:pStyle w:val="Compact"/>
      </w:pPr>
      <w:r>
        <w:rPr>
          <w:bCs/>
          <w:b/>
        </w:rPr>
        <w:t xml:space="preserve">Community Engagement:</w:t>
      </w:r>
      <w:r>
        <w:t xml:space="preserve">To assist in organizing workshops that promote lifelong learning, a cornerstone of the Zurich library mandate.</w:t>
      </w:r>
    </w:p>
    <w:bookmarkEnd w:id="22"/>
    <w:bookmarkStart w:id="26" w:name="methodology-and-daily-responsibilities"/>
    <w:p>
      <w:pPr>
        <w:pStyle w:val="Heading2"/>
      </w:pPr>
      <w:r>
        <w:t xml:space="preserve">3. Methodology and Daily Responsibilities</w:t>
      </w:r>
    </w:p>
    <w:p>
      <w:pPr>
        <w:pStyle w:val="FirstParagraph"/>
      </w:pPr>
      <w:r>
        <w:t xml:space="preserve">The daily routine as a Librarian intern involved a mix of backend administrative tasks and front-desk user interactions. The internship was structured to rotate through different departments within the main library branch in Zurich.</w:t>
      </w:r>
    </w:p>
    <w:bookmarkStart w:id="23" w:name="cataloging-and-classification"/>
    <w:p>
      <w:pPr>
        <w:pStyle w:val="Heading3"/>
      </w:pPr>
      <w:r>
        <w:t xml:space="preserve">3.1 Cataloging and Classification</w:t>
      </w:r>
    </w:p>
    <w:p>
      <w:pPr>
        <w:pStyle w:val="FirstParagraph"/>
      </w:pPr>
      <w:r>
        <w:t xml:space="preserve">A significant portion of the early weeks was dedicated to cataloging new acquisitions. Unlike simple Dewey Decimal classification, Swiss libraries often utilize complex local classifications alongside international standards (such as MARC21). I assisted senior catalogers in encoding metadata for books, e-books, and media resources. This process required meticulous attention to detail and a strong understanding of subject headings in German and English. This experience highlighted the rigorous academic standards expected of a professional Librarian in Switzerland.</w:t>
      </w:r>
    </w:p>
    <w:bookmarkEnd w:id="23"/>
    <w:bookmarkStart w:id="24" w:name="X00367399ddcf09a44342beac7f077731373565d"/>
    <w:p>
      <w:pPr>
        <w:pStyle w:val="Heading3"/>
      </w:pPr>
      <w:r>
        <w:t xml:space="preserve">3.2 Reference Services and Information Retrieval</w:t>
      </w:r>
    </w:p>
    <w:p>
      <w:pPr>
        <w:pStyle w:val="FirstParagraph"/>
      </w:pPr>
      <w:r>
        <w:t xml:space="preserve">In the reference section, I served as a liaison between patrons and information resources. The challenge in Switzerland Zurich lies in the linguistic diversity. While German is the primary language of administration, many residents are multilingual. I assisted users in locating academic journals, legal documents (particularly relevant given Zurich’s status as a financial center), and general interest materials. This role demanded not only strong research skills but also cultural sensitivity and clear communication abilities.</w:t>
      </w:r>
    </w:p>
    <w:bookmarkEnd w:id="24"/>
    <w:bookmarkStart w:id="25" w:name="digital-infrastructure-management"/>
    <w:p>
      <w:pPr>
        <w:pStyle w:val="Heading3"/>
      </w:pPr>
      <w:r>
        <w:t xml:space="preserve">3.3 Digital Infrastructure Management</w:t>
      </w:r>
    </w:p>
    <w:p>
      <w:pPr>
        <w:pStyle w:val="FirstParagraph"/>
      </w:pPr>
      <w:r>
        <w:t xml:space="preserve">A key component of the modern Librarian role is managing digital infrastructure. I supported the IT department in troubleshooting self-service kiosks, e-reader lending systems, and online reservation platforms. We also worked on updating the library’s website to ensure accessibility compliance (WCAG standards), ensuring that information was available to individuals with disabilities.</w:t>
      </w:r>
    </w:p>
    <w:bookmarkEnd w:id="25"/>
    <w:bookmarkEnd w:id="26"/>
    <w:bookmarkStart w:id="27" w:name="key-learnings-and-challenges"/>
    <w:p>
      <w:pPr>
        <w:pStyle w:val="Heading2"/>
      </w:pPr>
      <w:r>
        <w:t xml:space="preserve">4. Key Learnings and Challenges</w:t>
      </w:r>
    </w:p>
    <w:p>
      <w:pPr>
        <w:pStyle w:val="FirstParagraph"/>
      </w:pPr>
      <w:r>
        <w:t xml:space="preserve">The transition from academic theory to practical application in Switzerland Zurich revealed several critical insights:</w:t>
      </w:r>
    </w:p>
    <w:p>
      <w:pPr>
        <w:numPr>
          <w:ilvl w:val="0"/>
          <w:numId w:val="1002"/>
        </w:numPr>
        <w:pStyle w:val="Compact"/>
      </w:pPr>
      <w:r>
        <w:rPr>
          <w:bCs/>
          <w:b/>
        </w:rPr>
        <w:t xml:space="preserve">Precision and Efficiency:</w:t>
      </w:r>
      <w:r>
        <w:t xml:space="preserve">The Swiss work culture emphasizes punctuality, precision, and efficiency. As a Librarian, this meant that shelving errors were quickly noticed and corrected. The expectation for accuracy in cataloging data was extremely high, reinforcing the importance of thorough quality control.</w:t>
      </w:r>
    </w:p>
    <w:p>
      <w:pPr>
        <w:numPr>
          <w:ilvl w:val="0"/>
          <w:numId w:val="1002"/>
        </w:numPr>
        <w:pStyle w:val="Compact"/>
      </w:pPr>
      <w:r>
        <w:rPr>
          <w:bCs/>
          <w:b/>
        </w:rPr>
        <w:t xml:space="preserve">Sustainability in Libraries:</w:t>
      </w:r>
      <w:r>
        <w:t xml:space="preserve">Zurich has a strong focus on sustainability. The library implemented paperless processes where possible and emphasized the repair and reuse of materials over disposal. Understanding this environmental ethos is crucial for modern librarianship.</w:t>
      </w:r>
    </w:p>
    <w:p>
      <w:pPr>
        <w:numPr>
          <w:ilvl w:val="0"/>
          <w:numId w:val="1002"/>
        </w:numPr>
        <w:pStyle w:val="Compact"/>
      </w:pPr>
      <w:r>
        <w:rPr>
          <w:bCs/>
          <w:b/>
        </w:rPr>
        <w:t xml:space="preserve">Data Privacy (FADP):</w:t>
      </w:r>
      <w:r>
        <w:t xml:space="preserve">Navigating the Federal Act on Data Protection (FADP) presented a learning curve. Handling user data with absolute confidentiality was paramount, teaching me the legal and ethical boundaries of information management.</w:t>
      </w:r>
    </w:p>
    <w:bookmarkEnd w:id="27"/>
    <w:bookmarkStart w:id="28" w:name="conclusion-and-professional-reflection"/>
    <w:p>
      <w:pPr>
        <w:pStyle w:val="Heading2"/>
      </w:pPr>
      <w:r>
        <w:t xml:space="preserve">5. Conclusion and Professional Reflection</w:t>
      </w:r>
    </w:p>
    <w:p>
      <w:pPr>
        <w:pStyle w:val="FirstParagraph"/>
      </w:pPr>
      <w:r>
        <w:t xml:space="preserve">In conclusion, this internship has been an instrumental chapter in my professional development as a future Librarian. The opportunity to work in Switzerland Zurich has provided me with a robust foundation in both the technical and humanistic aspects of library science.</w:t>
      </w:r>
    </w:p>
    <w:p>
      <w:pPr>
        <w:pStyle w:val="BodyText"/>
      </w:pPr>
      <w:r>
        <w:t xml:space="preserve">The rigorous standards of the Swiss system, combined with the dynamic cultural environment of Zurich, have equipped me with skills that are transferable globally. I have learned that being a Librarian is no longer just about managing books; it is about curating information ecosystems, fostering community literacy, and ensuring equitable access to knowledge in a digital age.</w:t>
      </w:r>
    </w:p>
    <w:p>
      <w:pPr>
        <w:pStyle w:val="BodyText"/>
      </w:pPr>
      <w:r>
        <w:t xml:space="preserve">I am deeply grateful to the staff at the library for their mentorship and guidance. This experience has solidified my commitment to the profession and has prepared me to contribute meaningfully to library services in Zurich or any other international setting. The skills gained here—ranging from advanced cataloging techniques to cross-cultural communication—will serve as a cornerstone for my future career in information science.</w:t>
      </w:r>
    </w:p>
    <w:p>
      <w:pPr>
        <w:pStyle w:val="BodyText"/>
      </w:pPr>
      <w:r>
        <w:rPr>
          <w:iCs/>
          <w:i/>
        </w:rPr>
        <w:t xml:space="preserve">This document was prepared as part of the academic requirements for the Bachelor of Library and Information Science. All names have been anonymized where appropriate, except for the author.</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Librarian Position in Switzerland Zurich</dc:title>
  <dc:creator/>
  <dc:language>en</dc:language>
  <cp:keywords/>
  <dcterms:created xsi:type="dcterms:W3CDTF">2026-07-29T10:35:24Z</dcterms:created>
  <dcterms:modified xsi:type="dcterms:W3CDTF">2026-07-29T10:35:24Z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