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Institution/University:</w:t>
      </w:r>
      <w:r>
        <w:t xml:space="preserve">[Your University Name]</w:t>
      </w:r>
    </w:p>
    <w:bookmarkEnd w:id="20"/>
    <w:bookmarkStart w:id="21" w:name="executive-summary"/>
    <w:p>
      <w:pPr>
        <w:pStyle w:val="Heading1"/>
      </w:pPr>
      <w:r>
        <w:t xml:space="preserve">Executive Summary</w:t>
      </w:r>
    </w:p>
    <w:p>
      <w:pPr>
        <w:pStyle w:val="FirstParagraph"/>
      </w:pPr>
      <w:r>
        <w:t xml:space="preserve">This report details the comprehensive experience gained during a professional internship as a Librarian in the vibrant cultural and educational hub of Thailand, Bangkok. The primary objective of this internship was to bridge theoretical library science knowledge with practical application within a dynamic Asian context. Over the course of three months, I was tasked with managing cataloging systems, assisting patrons from diverse cultural backgrounds, and contributing to digital literacy initiatives. This document outlines the specific duties performed, the challenges encountered in an international setting, and the professional growth achieved while working as a Librarian in Thailand Bangkok.</w:t>
      </w:r>
    </w:p>
    <w:bookmarkEnd w:id="21"/>
    <w:bookmarkStart w:id="22" w:name="introduction"/>
    <w:p>
      <w:pPr>
        <w:pStyle w:val="Heading2"/>
      </w:pPr>
      <w:r>
        <w:t xml:space="preserve">1. Introduction</w:t>
      </w:r>
    </w:p>
    <w:p>
      <w:pPr>
        <w:pStyle w:val="FirstParagraph"/>
      </w:pPr>
      <w:r>
        <w:t xml:space="preserve">The role of a modern Librarian extends far beyond the traditional image of shelving books. In the bustling metropolis of Thailand, Bangkok, libraries serve as crucial community centers for information access, cultural preservation, and educational support. My internship took place at a prominent public library located in the central district of Bangkok. This institution is known for its extensive collection of Southeast Asian historical texts and its modern digital learning centers.</w:t>
      </w:r>
    </w:p>
    <w:p>
      <w:pPr>
        <w:pStyle w:val="BodyText"/>
      </w:pPr>
      <w:r>
        <w:t xml:space="preserve">The choice to undertake this internship in Thailand Bangkok was driven by a desire to understand how Western library science principles can be adapted to meet local needs. The unique blend of traditional Thai culture and rapid technological advancement in Bangkok provides a fascinating backdrop for examining the evolution of library services. As an intern Librarian, I was expected to navigate language barriers, adapt cataloging standards (such as MARC and RDA) to Thai script requirements, and engage with patrons who may not be fluent in English.</w:t>
      </w:r>
    </w:p>
    <w:bookmarkEnd w:id="22"/>
    <w:bookmarkStart w:id="27" w:name="key-responsibilities"/>
    <w:p>
      <w:pPr>
        <w:pStyle w:val="Heading2"/>
      </w:pPr>
      <w:r>
        <w:t xml:space="preserve">2. Key Responsibilities</w:t>
      </w:r>
    </w:p>
    <w:p>
      <w:pPr>
        <w:pStyle w:val="FirstParagraph"/>
      </w:pPr>
      <w:r>
        <w:t xml:space="preserve">The scope of my role as a Librarian was multifaceted, encompassing both administrative duties and direct patron interaction. The following sections detail the core responsibilities undertaken during the internship period in Thailand Bangkok.</w:t>
      </w:r>
    </w:p>
    <w:bookmarkStart w:id="23" w:name="cataloging-and-classification"/>
    <w:p>
      <w:pPr>
        <w:pStyle w:val="Heading3"/>
      </w:pPr>
      <w:r>
        <w:t xml:space="preserve">2.1 Cataloging and Classification</w:t>
      </w:r>
    </w:p>
    <w:p>
      <w:pPr>
        <w:pStyle w:val="FirstParagraph"/>
      </w:pPr>
      <w:r>
        <w:t xml:space="preserve">A significant portion of my time was dedicated to the cataloging of new acquisitions, particularly materials written in Thai script. This required close collaboration with senior staff to ensure that subject headings and classification numbers (using the Dewey Decimal System adapted for local contexts) were accurate. Working as a Librarian in this environment highlighted the complexities of metadata creation for non-Latin scripts. I learned to utilize specialized software tools designed to handle Unicode characters efficiently, ensuring that search results were precise and accessible.</w:t>
      </w:r>
    </w:p>
    <w:bookmarkEnd w:id="23"/>
    <w:bookmarkStart w:id="24" w:name="patron-services-and-reference-assistance"/>
    <w:p>
      <w:pPr>
        <w:pStyle w:val="Heading3"/>
      </w:pPr>
      <w:r>
        <w:t xml:space="preserve">2.2 Patron Services and Reference Assistance</w:t>
      </w:r>
    </w:p>
    <w:p>
      <w:pPr>
        <w:pStyle w:val="FirstParagraph"/>
      </w:pPr>
      <w:r>
        <w:t xml:space="preserve">Daily interactions with patrons formed the heart of my internship experience in Thailand Bangkok. Patrons ranged from university students researching Thai history to local residents seeking digital literacy support. As a Librarian, I acted as an information navigator, helping users find resources in both English and Thai. This role required high levels of empathy and cross-cultural communication skills. For instance, many elderly patrons were unfamiliar with computer interfaces; thus, part of my duty involved providing one-on-one training on how to access e-resources and online databases.</w:t>
      </w:r>
    </w:p>
    <w:bookmarkEnd w:id="24"/>
    <w:bookmarkStart w:id="25" w:name="digital-literacy-workshops"/>
    <w:p>
      <w:pPr>
        <w:pStyle w:val="Heading3"/>
      </w:pPr>
      <w:r>
        <w:t xml:space="preserve">2.3 Digital Literacy Workshops</w:t>
      </w:r>
    </w:p>
    <w:p>
      <w:pPr>
        <w:pStyle w:val="FirstParagraph"/>
      </w:pPr>
      <w:r>
        <w:t xml:space="preserve">In collaboration with the IT department, I assisted in organizing weekly workshops focused on digital skills. These sessions were critical in bridging the digital divide within the Bangkok community. Topics included safe internet browsing, basic word processing for job applications, and navigating government e-services. Leading these workshops allowed me to apply pedagogical theories in a real-world setting and demonstrated how a Librarian can serve as an educator rather than just a custodian of books.</w:t>
      </w:r>
    </w:p>
    <w:bookmarkEnd w:id="25"/>
    <w:bookmarkStart w:id="26" w:name="collection-development-support"/>
    <w:p>
      <w:pPr>
        <w:pStyle w:val="Heading3"/>
      </w:pPr>
      <w:r>
        <w:t xml:space="preserve">2.4 Collection Development Support</w:t>
      </w:r>
    </w:p>
    <w:p>
      <w:pPr>
        <w:pStyle w:val="FirstParagraph"/>
      </w:pPr>
      <w:r>
        <w:t xml:space="preserve">I contributed to the selection process for new acquisitions by analyzing circulation statistics and gathering feedback from patrons. In Thailand Bangkok, there is a growing demand for resources related to entrepreneurship and modern technology, alongside traditional literary works. My role involved compiling reports on these trends, which helped senior librarians make informed decisions about budget allocation.</w:t>
      </w:r>
    </w:p>
    <w:bookmarkEnd w:id="26"/>
    <w:bookmarkEnd w:id="27"/>
    <w:bookmarkStart w:id="31" w:name="challenges-and-solutions"/>
    <w:p>
      <w:pPr>
        <w:pStyle w:val="Heading2"/>
      </w:pPr>
      <w:r>
        <w:t xml:space="preserve">3. Challenges and Solutions</w:t>
      </w:r>
    </w:p>
    <w:p>
      <w:pPr>
        <w:pStyle w:val="FirstParagraph"/>
      </w:pPr>
      <w:r>
        <w:t xml:space="preserve">The internship in Thailand Bangkok presented several distinct challenges that required adaptive problem-solving skills.</w:t>
      </w:r>
    </w:p>
    <w:bookmarkStart w:id="28" w:name="linguistic-barriers"/>
    <w:p>
      <w:pPr>
        <w:pStyle w:val="Heading3"/>
      </w:pPr>
      <w:r>
        <w:rPr>
          <w:bCs/>
          <w:b/>
        </w:rPr>
        <w:t xml:space="preserve">Linguistic Barriers:</w:t>
      </w:r>
    </w:p>
    <w:p>
      <w:pPr>
        <w:pStyle w:val="FirstParagraph"/>
      </w:pPr>
      <w:r>
        <w:t xml:space="preserve">While I possessed a foundational understanding of the Thai language, technical library terminology proved difficult to master quickly. To overcome this, I utilized bilingual dictionaries and maintained regular communication with native-speaking colleagues. This collaborative approach not only improved my proficiency but also fostered stronger professional relationships within the team.</w:t>
      </w:r>
    </w:p>
    <w:bookmarkEnd w:id="28"/>
    <w:bookmarkStart w:id="29" w:name="cultural-nuances-in-information-seeking"/>
    <w:p>
      <w:pPr>
        <w:pStyle w:val="Heading3"/>
      </w:pPr>
      <w:r>
        <w:rPr>
          <w:bCs/>
          <w:b/>
        </w:rPr>
        <w:t xml:space="preserve">Cultural Nuances in Information Seeking:</w:t>
      </w:r>
    </w:p>
    <w:p>
      <w:pPr>
        <w:pStyle w:val="FirstParagraph"/>
      </w:pPr>
      <w:r>
        <w:t xml:space="preserve">I observed that patrons in Thailand Bangkok often approached reference questions differently than those in Western countries, sometimes preferring indirect communication to maintain social harmony ("saving face"). As a Librarian, I had to adjust my questioning techniques to be more polite and indirect while still extracting the necessary information to provide accurate references. Understanding these cultural nuances was essential for effective service delivery.</w:t>
      </w:r>
    </w:p>
    <w:bookmarkEnd w:id="29"/>
    <w:bookmarkStart w:id="30" w:name="technological-integration"/>
    <w:p>
      <w:pPr>
        <w:pStyle w:val="Heading3"/>
      </w:pPr>
      <w:r>
        <w:rPr>
          <w:bCs/>
          <w:b/>
        </w:rPr>
        <w:t xml:space="preserve">Technological Integration:</w:t>
      </w:r>
    </w:p>
    <w:p>
      <w:pPr>
        <w:pStyle w:val="FirstParagraph"/>
      </w:pPr>
      <w:r>
        <w:t xml:space="preserve">The library was in the process of migrating from a legacy system to a cloud-based Integrated Library System (ILS). This transition caused temporary disruptions in catalog access. I assisted the IT team by testing new features and providing user support, which gave me valuable insight into systems management.</w:t>
      </w:r>
    </w:p>
    <w:bookmarkEnd w:id="30"/>
    <w:bookmarkEnd w:id="31"/>
    <w:bookmarkStart w:id="32" w:name="professional-development"/>
    <w:p>
      <w:pPr>
        <w:pStyle w:val="Heading2"/>
      </w:pPr>
      <w:r>
        <w:t xml:space="preserve">4. Professional Development</w:t>
      </w:r>
    </w:p>
    <w:p>
      <w:pPr>
        <w:pStyle w:val="FirstParagraph"/>
      </w:pPr>
      <w:r>
        <w:t xml:space="preserve">This internship significantly enhanced my professional competencies. First, I developed advanced cataloging skills specific to Asian languages and scripts. Second, my ability to communicate across cultural barriers was refined through daily interactions with a diverse clientele in Thailand Bangkok. Third, I gained technical proficiency in library management software and digital literacy instruction methods.</w:t>
      </w:r>
    </w:p>
    <w:p>
      <w:pPr>
        <w:pStyle w:val="BodyText"/>
      </w:pPr>
      <w:r>
        <w:t xml:space="preserve">Furthermore, working as a Librarian in an international setting taught me the importance of adaptability and resilience. The fast-paced environment of Bangkok required me to prioritize tasks efficiently and remain calm under pressure during peak hours. These soft skills are transferable to any future role in information science or public service.</w:t>
      </w:r>
    </w:p>
    <w:bookmarkEnd w:id="32"/>
    <w:bookmarkStart w:id="33" w:name="conclusion"/>
    <w:p>
      <w:pPr>
        <w:pStyle w:val="Heading2"/>
      </w:pPr>
      <w:r>
        <w:t xml:space="preserve">5. Conclusion</w:t>
      </w:r>
    </w:p>
    <w:p>
      <w:pPr>
        <w:pStyle w:val="FirstParagraph"/>
      </w:pPr>
      <w:r>
        <w:t xml:space="preserve">In conclusion, my internship as a Librarian in Thailand Bangkok was an enriching and transformative experience. It provided a unique perspective on how library services can be tailored to meet the specific cultural and educational needs of a diverse population. The opportunity to work with local communities, engage with complex cataloging challenges, and contribute to digital literacy initiatives has laid a strong foundation for my future career in library science.</w:t>
      </w:r>
    </w:p>
    <w:p>
      <w:pPr>
        <w:pStyle w:val="BodyText"/>
      </w:pPr>
      <w:r>
        <w:t xml:space="preserve">The experience underscored the vital role that Librarians play as custodians of culture and facilitators of knowledge in modern society. Working in Thailand Bangkok specifically highlighted the importance of cultural sensitivity and adaptability in global library practices. I am grateful for the mentorship received from the staff at this institution and am confident that the skills acquired during this internship will greatly benefit my professional journey ahead.</w:t>
      </w:r>
    </w:p>
    <w:bookmarkEnd w:id="33"/>
    <w:bookmarkStart w:id="34" w:name="acknowledgments"/>
    <w:p>
      <w:pPr>
        <w:pStyle w:val="Heading2"/>
      </w:pPr>
      <w:r>
        <w:t xml:space="preserve">6. Acknowledgments</w:t>
      </w:r>
    </w:p>
    <w:p>
      <w:pPr>
        <w:pStyle w:val="FirstParagraph"/>
      </w:pPr>
      <w:r>
        <w:t xml:space="preserve">I would like to extend my sincere gratitude to the management and staff of the library in Thailand Bangkok for their guidance and support. Special thanks are due to my supervisor for providing valuable feedback throughout the internship period.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Thailand Bangkok</dc:title>
  <dc:creator/>
  <dc:language>en</dc:language>
  <cp:keywords/>
  <dcterms:created xsi:type="dcterms:W3CDTF">2026-07-29T17:58:37Z</dcterms:created>
  <dcterms:modified xsi:type="dcterms:W3CDTF">2026-07-29T17:58:37Z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