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p>
    <w:bookmarkStart w:id="30" w:name="X7b812cad8d27ad97f6c9d7954cc944de4dabb73"/>
    <w:p>
      <w:pPr>
        <w:pStyle w:val="Heading1"/>
      </w:pPr>
      <w:r>
        <w:t xml:space="preserve">Internship Report for the Role of Marine Engineer in Australia Sydney</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Academic Review Committee &amp; Technical Supervisors</w:t>
      </w:r>
      <w:r>
        <w:br/>
      </w:r>
      <w:r>
        <w:t xml:space="preserve">_Student Intern: [Name Redacted]</w:t>
      </w:r>
      <w:r>
        <w:br/>
      </w:r>
      <w:r>
        <w:t xml:space="preserve">_Comprehensive Analysis of Marine Engineering Operations in Australia Sydney</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r>
        <w:t xml:space="preserve"> </w:t>
      </w:r>
      <w:r>
        <w:t xml:space="preserve">detailing the practical experience, technical skill acquisition, and professional development gained during my tenure as a trainee</w:t>
      </w:r>
      <w:r>
        <w:t xml:space="preserve"> </w:t>
      </w:r>
      <w:r>
        <w:rPr>
          <w:bCs/>
          <w:b/>
        </w:rPr>
        <w:t xml:space="preserve">Marine Engineer</w:t>
      </w:r>
      <w:r>
        <w:t xml:space="preserve">. The primary objective of this internship was to bridge the gap between theoretical academic knowledge and real-world application within one of the world's most dynamic maritime hubs. The internship was conducted in</w:t>
      </w:r>
      <w:r>
        <w:t xml:space="preserve"> </w:t>
      </w:r>
      <w:r>
        <w:rPr>
          <w:bCs/>
          <w:b/>
        </w:rPr>
        <w:t xml:space="preserve">Australia Sydney</w:t>
      </w:r>
      <w:r>
        <w:t xml:space="preserve">, a city that serves as the epicenter for Australia's commercial shipping, defense logistics, and recreational boating industries. This report outlines the operational frameworks observed, specific technical tasks performed, safety protocols adhered to, and an overall assessment of how this experience has prepared me for a professional career in marine engineering.</w:t>
      </w:r>
    </w:p>
    <w:bookmarkEnd w:id="20"/>
    <w:bookmarkStart w:id="21" w:name="introduction-and-context"/>
    <w:p>
      <w:pPr>
        <w:pStyle w:val="Heading2"/>
      </w:pPr>
      <w:r>
        <w:t xml:space="preserve">2. Introduction and Context</w:t>
      </w:r>
    </w:p>
    <w:p>
      <w:pPr>
        <w:pStyle w:val="FirstParagraph"/>
      </w:pPr>
      <w:r>
        <w:t xml:space="preserve">The port of</w:t>
      </w:r>
      <w:r>
        <w:t xml:space="preserve"> </w:t>
      </w:r>
      <w:r>
        <w:rPr>
          <w:bCs/>
          <w:b/>
        </w:rPr>
        <w:t xml:space="preserve">Australia Sydney</w:t>
      </w:r>
      <w:r>
        <w:t xml:space="preserve"> </w:t>
      </w:r>
      <w:r>
        <w:t xml:space="preserve">is not merely a geographic location but a critical node in the global supply chain. As part of my training as an aspiring</w:t>
      </w:r>
      <w:r>
        <w:t xml:space="preserve"> </w:t>
      </w:r>
      <w:r>
        <w:rPr>
          <w:bCs/>
          <w:b/>
        </w:rPr>
        <w:t xml:space="preserve">Marine Engineer</w:t>
      </w:r>
      <w:r>
        <w:t xml:space="preserve">, I was required to understand the unique environmental, regulatory, and mechanical challenges present in this specific region. The internship took place at a prominent engineering firm specializing in maintenance for commercial vessels and offshore support units operating out of Sydney Harbour and surrounding industrial zones.</w:t>
      </w:r>
    </w:p>
    <w:p>
      <w:pPr>
        <w:pStyle w:val="BodyText"/>
      </w:pPr>
      <w:r>
        <w:t xml:space="preserve">The goal of this</w:t>
      </w:r>
      <w:r>
        <w:t xml:space="preserve"> </w:t>
      </w:r>
      <w:r>
        <w:rPr>
          <w:bCs/>
          <w:b/>
        </w:rPr>
        <w:t xml:space="preserve">Internship Report</w:t>
      </w:r>
      <w:r>
        <w:t xml:space="preserve"> </w:t>
      </w:r>
      <w:r>
        <w:t xml:space="preserve">is to provide a structured overview of the responsibilities undertaken. It highlights the rigorous standards required by Australian maritime laws, which are among the strictest globally. By focusing on</w:t>
      </w:r>
      <w:r>
        <w:t xml:space="preserve"> </w:t>
      </w:r>
      <w:r>
        <w:rPr>
          <w:bCs/>
          <w:b/>
        </w:rPr>
        <w:t xml:space="preserve">Australia Sydney</w:t>
      </w:r>
      <w:r>
        <w:t xml:space="preserve">, I was exposed to a high-traffic waterway where precision engineering and immediate problem-solving are paramount due to limited docking windows and heavy commercial traffic.</w:t>
      </w:r>
    </w:p>
    <w:bookmarkEnd w:id="21"/>
    <w:bookmarkStart w:id="25" w:name="X97b91dade445a9137af90c7c81ccef6810109d6"/>
    <w:p>
      <w:pPr>
        <w:pStyle w:val="Heading2"/>
      </w:pPr>
      <w:r>
        <w:t xml:space="preserve">3. Technical Responsibilities and Operational Duties</w:t>
      </w:r>
    </w:p>
    <w:p>
      <w:pPr>
        <w:pStyle w:val="FirstParagraph"/>
      </w:pPr>
      <w:r>
        <w:t xml:space="preserve">The core of the internship involved hands-on training under the supervision of senior</w:t>
      </w:r>
      <w:r>
        <w:t xml:space="preserve"> </w:t>
      </w:r>
      <w:r>
        <w:rPr>
          <w:bCs/>
          <w:b/>
        </w:rPr>
        <w:t xml:space="preserve">Marine Engineers</w:t>
      </w:r>
      <w:r>
        <w:t xml:space="preserve">. The following sections detail the primary technical activities I engaged in:</w:t>
      </w:r>
    </w:p>
    <w:bookmarkStart w:id="22" w:name="propulsion-and-power-systems-maintenance"/>
    <w:p>
      <w:pPr>
        <w:pStyle w:val="Heading3"/>
      </w:pPr>
      <w:r>
        <w:t xml:space="preserve">3.1 Propulsion and Power Systems Maintenance</w:t>
      </w:r>
    </w:p>
    <w:p>
      <w:pPr>
        <w:pStyle w:val="FirstParagraph"/>
      </w:pPr>
      <w:r>
        <w:t xml:space="preserve">A significant portion of my time was dedicated to understanding diesel propulsion systems common in Australian coastal vessels. I assisted senior engineers in the inspection, testing, and overhauling of main engines. This included analyzing fuel injection timing, monitoring exhaust gas temperatures, and inspecting turbochargers for wear and tear. In</w:t>
      </w:r>
      <w:r>
        <w:t xml:space="preserve"> </w:t>
      </w:r>
      <w:r>
        <w:rPr>
          <w:bCs/>
          <w:b/>
        </w:rPr>
        <w:t xml:space="preserve">Australia Sydney</w:t>
      </w:r>
      <w:r>
        <w:t xml:space="preserve">, where vessel turnaround times are critical to economic viability, efficiency was paramount. I learned how to use diagnostic software to interpret engine data logs in real-time.</w:t>
      </w:r>
    </w:p>
    <w:bookmarkEnd w:id="22"/>
    <w:bookmarkStart w:id="23" w:name="hydraulic-and-piping-systems"/>
    <w:p>
      <w:pPr>
        <w:pStyle w:val="Heading3"/>
      </w:pPr>
      <w:r>
        <w:t xml:space="preserve">3.2 Hydraulic and Piping Systems</w:t>
      </w:r>
    </w:p>
    <w:p>
      <w:pPr>
        <w:pStyle w:val="FirstParagraph"/>
      </w:pPr>
      <w:r>
        <w:t xml:space="preserve">I gained practical experience with hydraulic steering gear systems and bilge/pump arrangements. One of the key challenges in</w:t>
      </w:r>
      <w:r>
        <w:t xml:space="preserve"> </w:t>
      </w:r>
      <w:r>
        <w:rPr>
          <w:bCs/>
          <w:b/>
        </w:rPr>
        <w:t xml:space="preserve">Australia Sydney</w:t>
      </w:r>
      <w:r>
        <w:t xml:space="preserve"> </w:t>
      </w:r>
      <w:r>
        <w:t xml:space="preserve">is managing corrosion due to saline environments. I participated in the inspection of piping networks, identifying leaks, replacing faulty gaskets, and ensuring that all pressure vessels met ASME (American Society of Mechanical Engineers) standards as adopted by Australian regulations.</w:t>
      </w:r>
    </w:p>
    <w:bookmarkEnd w:id="23"/>
    <w:bookmarkStart w:id="24" w:name="electrical-systems-and-automation"/>
    <w:p>
      <w:pPr>
        <w:pStyle w:val="Heading3"/>
      </w:pPr>
      <w:r>
        <w:t xml:space="preserve">3.3 Electrical Systems and Automation</w:t>
      </w:r>
    </w:p>
    <w:p>
      <w:pPr>
        <w:pStyle w:val="FirstParagraph"/>
      </w:pPr>
      <w:r>
        <w:t xml:space="preserve">Modern</w:t>
      </w:r>
      <w:r>
        <w:t xml:space="preserve"> </w:t>
      </w:r>
      <w:r>
        <w:rPr>
          <w:bCs/>
          <w:b/>
        </w:rPr>
        <w:t xml:space="preserve">Marine Engineer</w:t>
      </w:r>
      <w:r>
        <w:t xml:space="preserve">s must be proficient in electrical systems. I worked with the ship's power distribution network, learning how to troubleshoot alternators, switchboards, and automated control panels. We utilized programmable logic controllers (PLCs) to monitor engine room functions remotely, a technology increasingly vital for unmanned machinery space certifications.</w:t>
      </w:r>
    </w:p>
    <w:bookmarkEnd w:id="24"/>
    <w:bookmarkEnd w:id="25"/>
    <w:bookmarkStart w:id="26" w:name="safety-and-regulatory-compliance"/>
    <w:p>
      <w:pPr>
        <w:pStyle w:val="Heading2"/>
      </w:pPr>
      <w:r>
        <w:t xml:space="preserve">4. Safety and Regulatory Compliance</w:t>
      </w:r>
    </w:p>
    <w:p>
      <w:pPr>
        <w:pStyle w:val="FirstParagraph"/>
      </w:pPr>
      <w:r>
        <w:t xml:space="preserve">Safety is the cornerstone of marine engineering in</w:t>
      </w:r>
      <w:r>
        <w:t xml:space="preserve"> </w:t>
      </w:r>
      <w:r>
        <w:rPr>
          <w:bCs/>
          <w:b/>
        </w:rPr>
        <w:t xml:space="preserve">Australia Sydney</w:t>
      </w:r>
      <w:r>
        <w:t xml:space="preserve">. The internship emphasized strict adherence to Work Health and Safety (WHS) regulations. Before entering the engine room, we conducted rigorous risk assessments and toolbox talks.</w:t>
      </w:r>
    </w:p>
    <w:p>
      <w:pPr>
        <w:numPr>
          <w:ilvl w:val="0"/>
          <w:numId w:val="1001"/>
        </w:numPr>
        <w:pStyle w:val="Compact"/>
      </w:pPr>
      <w:r>
        <w:rPr>
          <w:bCs/>
          <w:b/>
        </w:rPr>
        <w:t xml:space="preserve">Hazard Identification:</w:t>
      </w:r>
      <w:r>
        <w:t xml:space="preserve"> </w:t>
      </w:r>
      <w:r>
        <w:t xml:space="preserve">Learning to identify potential hazards such as high-pressure fluids, rotating machinery, and hot surfaces.</w:t>
      </w:r>
    </w:p>
    <w:p>
      <w:pPr>
        <w:numPr>
          <w:ilvl w:val="0"/>
          <w:numId w:val="1001"/>
        </w:numPr>
        <w:pStyle w:val="Compact"/>
      </w:pPr>
      <w:r>
        <w:rPr>
          <w:bCs/>
          <w:b/>
        </w:rPr>
        <w:t xml:space="preserve">PPE Adherence:</w:t>
      </w:r>
      <w:r>
        <w:t xml:space="preserve"> </w:t>
      </w:r>
      <w:r>
        <w:t xml:space="preserve">Strict use of Personal Protective Equipment, including hearing protection, steel-capped boots, and high-visibility clothing.</w:t>
      </w:r>
    </w:p>
    <w:p>
      <w:pPr>
        <w:numPr>
          <w:ilvl w:val="0"/>
          <w:numId w:val="1001"/>
        </w:numPr>
        <w:pStyle w:val="Compact"/>
      </w:pPr>
      <w:r>
        <w:rPr>
          <w:bCs/>
          <w:b/>
        </w:rPr>
        <w:t xml:space="preserve">Emergency Procedures:</w:t>
      </w:r>
      <w:r>
        <w:t xml:space="preserve"> </w:t>
      </w:r>
      <w:r>
        <w:t xml:space="preserve">Participation in fire drills and engineering damage control simulations. Understanding the protocols for engine room flooding or fire suppression systems (CO2/FM-200) was a critical component of the training.</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working in</w:t>
      </w:r>
      <w:r>
        <w:t xml:space="preserve"> </w:t>
      </w:r>
      <w:r>
        <w:rPr>
          <w:bCs/>
          <w:b/>
        </w:rPr>
        <w:t xml:space="preserve">Australia Sydney</w:t>
      </w:r>
      <w:r>
        <w:t xml:space="preserve">'s professional environment taught me valuable soft skills. Communication within the engineering team is vital; clear reporting of maintenance issues can prevent catastrophic failures. I learned to write detailed technical reports and handover notes, ensuring continuity between shift workers.</w:t>
      </w:r>
    </w:p>
    <w:p>
      <w:pPr>
        <w:pStyle w:val="BodyText"/>
      </w:pPr>
      <w:r>
        <w:t xml:space="preserve">Furthermore, the multicultural nature of the crew and staff in Sydney exposed me to diverse working styles and effective cross-cultural communication strategies. These interpersonal skills are essential for a</w:t>
      </w:r>
      <w:r>
        <w:t xml:space="preserve"> </w:t>
      </w:r>
      <w:r>
        <w:rPr>
          <w:bCs/>
          <w:b/>
        </w:rPr>
        <w:t xml:space="preserve">Marine Engineer</w:t>
      </w:r>
      <w:r>
        <w:t xml:space="preserve"> </w:t>
      </w:r>
      <w:r>
        <w:t xml:space="preserve">who may work on international vessels or collaborate with global suppliers.</w:t>
      </w:r>
    </w:p>
    <w:bookmarkEnd w:id="27"/>
    <w:bookmarkStart w:id="28" w:name="challenges-faced"/>
    <w:p>
      <w:pPr>
        <w:pStyle w:val="Heading2"/>
      </w:pPr>
      <w:r>
        <w:t xml:space="preserve">6. Challenges Faced</w:t>
      </w:r>
    </w:p>
    <w:p>
      <w:pPr>
        <w:pStyle w:val="FirstParagraph"/>
      </w:pPr>
      <w:r>
        <w:t xml:space="preserve">The internship was not without its challenges. The fast-paced environment of</w:t>
      </w:r>
      <w:r>
        <w:t xml:space="preserve"> </w:t>
      </w:r>
      <w:r>
        <w:rPr>
          <w:bCs/>
          <w:b/>
        </w:rPr>
        <w:t xml:space="preserve">Australia Sydney</w:t>
      </w:r>
      <w:r>
        <w:t xml:space="preserve">'s port meant that we often worked under tight deadlines to ensure vessels departed on schedule. This required quick thinking and efficient resource management. Additionally, the technical complexity of modern hybrid-electric propulsion systems presented a steep learning curve, requiring extra study and self-directed learning to fully comprehend.</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Internship Report</w:t>
      </w:r>
      <w:r>
        <w:t xml:space="preserve"> </w:t>
      </w:r>
      <w:r>
        <w:t xml:space="preserve">reflects a transformative period in my development as an engineer. The experience gained as a trainee</w:t>
      </w:r>
      <w:r>
        <w:t xml:space="preserve"> </w:t>
      </w:r>
      <w:r>
        <w:rPr>
          <w:bCs/>
          <w:b/>
        </w:rPr>
        <w:t xml:space="preserve">Marine Engineer</w:t>
      </w:r>
      <w:r>
        <w:t xml:space="preserve"> </w:t>
      </w:r>
      <w:r>
        <w:t xml:space="preserve">in</w:t>
      </w:r>
      <w:r>
        <w:t xml:space="preserve"> </w:t>
      </w:r>
      <w:r>
        <w:rPr>
          <w:bCs/>
          <w:b/>
        </w:rPr>
        <w:t xml:space="preserve">Australia Sydney</w:t>
      </w:r>
    </w:p>
    <w:p>
      <w:pPr>
        <w:pStyle w:val="BodyText"/>
      </w:pPr>
      <w:r>
        <w:t xml:space="preserve">This comprehensive overview demonstrates not only technical proficiency but also the resilience, safety consciousness, and adaptability required to thrive in the maritime industry. I am grateful for the mentorship received and look forward to applying these insights in my future professional endeavors.</w:t>
      </w:r>
    </w:p>
    <w:p>
      <w:r>
        <w:pict>
          <v:rect style="width:0;height:1.5pt" o:hralign="center" o:hrstd="t" o:hr="t"/>
        </w:pict>
      </w:r>
    </w:p>
    <w:p>
      <w:pPr>
        <w:pStyle w:val="FirstParagraph"/>
      </w:pPr>
      <w:r>
        <w:rPr>
          <w:iCs/>
          <w:i/>
        </w:rPr>
        <w:t xml:space="preserve">This document is confidential and intended solely for academic review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dc:title>
  <dc:creator/>
  <dc:language>en</dc:language>
  <cp:keywords/>
  <dcterms:created xsi:type="dcterms:W3CDTF">2026-07-29T07:15:00Z</dcterms:created>
  <dcterms:modified xsi:type="dcterms:W3CDTF">2026-07-29T07:15:00Z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