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Marine</w:t>
      </w:r>
      <w:r>
        <w:t xml:space="preserve"> </w:t>
      </w:r>
      <w:r>
        <w:t xml:space="preserve">Engineer</w:t>
      </w:r>
      <w:r>
        <w:t xml:space="preserve"> </w:t>
      </w:r>
      <w:r>
        <w:t xml:space="preserve">in</w:t>
      </w:r>
      <w:r>
        <w:t xml:space="preserve"> </w:t>
      </w:r>
      <w:r>
        <w:t xml:space="preserve">Japan</w:t>
      </w:r>
      <w:r>
        <w:t xml:space="preserve"> </w:t>
      </w:r>
      <w:r>
        <w:t xml:space="preserve">Osaka</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Alex J. Mercer</w:t>
      </w:r>
      <w:r>
        <w:br/>
      </w:r>
      <w:r>
        <w:rPr>
          <w:bCs/>
          <w:b/>
        </w:rPr>
        <w:t xml:space="preserve">Title:</w:t>
      </w:r>
      <w:r>
        <w:t xml:space="preserve"> </w:t>
      </w:r>
      <w:r>
        <w:t xml:space="preserve">Junior Marine Engineering Intern</w:t>
      </w:r>
      <w:r>
        <w:br/>
      </w:r>
    </w:p>
    <w:p>
      <w:pPr>
        <w:pStyle w:val="BodyText"/>
      </w:pPr>
      <w:r>
        <w:t xml:space="preserve">Institution:Gulf Coast Maritime Academy</w:t>
      </w:r>
    </w:p>
    <w:bookmarkEnd w:id="20"/>
    <w:bookmarkStart w:id="21" w:name="executive-summary-and-introduction"/>
    <w:p>
      <w:pPr>
        <w:pStyle w:val="Heading2"/>
      </w:pPr>
      <w:r>
        <w:t xml:space="preserve">1. Executive Summary and Introduction</w:t>
      </w:r>
    </w:p>
    <w:p>
      <w:pPr>
        <w:pStyle w:val="FirstParagraph"/>
      </w:pPr>
      <w:r>
        <w:t xml:space="preserve">This document serves as a comprehensive final report detailing the practical experiences, technical observations, and professional developments acquired during my internship tenure as a Marine Engineer in Japan Osaka. The primary objective of this internship was to bridge the gap between theoretical naval architecture knowledge and the rigorous operational realities faced by modern maritime professionals. Located in one of Japan’s most significant industrial hubs,</w:t>
      </w:r>
      <w:r>
        <w:t xml:space="preserve"> </w:t>
      </w:r>
      <w:r>
        <w:rPr>
          <w:bCs/>
          <w:b/>
        </w:rPr>
        <w:t xml:space="preserve">Japan Osaka</w:t>
      </w:r>
      <w:r>
        <w:t xml:space="preserve"> </w:t>
      </w:r>
      <w:r>
        <w:t xml:space="preserve">provided a unique environment characterized by high-tech shipbuilding facilities, complex port logistics, and a culture that deeply respects precision engineering.</w:t>
      </w:r>
    </w:p>
    <w:p>
      <w:pPr>
        <w:pStyle w:val="BodyText"/>
      </w:pPr>
      <w:r>
        <w:t xml:space="preserve">The role of a Marine Engineer in this context is not merely about maintaining machinery; it involves understanding the symbiotic relationship between mechanical systems, environmental regulations, and operational efficiency. This report outlines my daily responsibilities within the shipyard sector of</w:t>
      </w:r>
      <w:r>
        <w:t xml:space="preserve"> </w:t>
      </w:r>
      <w:r>
        <w:rPr>
          <w:bCs/>
          <w:b/>
        </w:rPr>
        <w:t xml:space="preserve">Japan Osaka</w:t>
      </w:r>
      <w:r>
        <w:t xml:space="preserve">, analyzes specific technical challenges encountered, and reflects on the cultural integration required to succeed as a foreign engineer in this prestigious setting.</w:t>
      </w:r>
    </w:p>
    <w:bookmarkEnd w:id="21"/>
    <w:bookmarkStart w:id="22" w:name="X7816f2f23f1a79709aa5153b67736fc98943f9f"/>
    <w:p>
      <w:pPr>
        <w:pStyle w:val="Heading2"/>
      </w:pPr>
      <w:r>
        <w:t xml:space="preserve">2. Overview of the Internship Location: Japan Osaka</w:t>
      </w:r>
    </w:p>
    <w:p>
      <w:pPr>
        <w:pStyle w:val="FirstParagraph"/>
      </w:pPr>
      <w:r>
        <w:rPr>
          <w:bCs/>
          <w:b/>
        </w:rPr>
        <w:t xml:space="preserve">Japan Osaka</w:t>
      </w:r>
      <w:r>
        <w:t xml:space="preserve"> </w:t>
      </w:r>
      <w:r>
        <w:t xml:space="preserve">stands as a historical and contemporary center for maritime trade in Asia. Unlike Tokyo, which is heavily focused on administrative and commercial services,</w:t>
      </w:r>
      <w:r>
        <w:t xml:space="preserve"> </w:t>
      </w:r>
      <w:r>
        <w:rPr>
          <w:bCs/>
          <w:b/>
        </w:rPr>
        <w:t xml:space="preserve">Japan Osaka</w:t>
      </w:r>
      <w:r>
        <w:t xml:space="preserve">, particularly the Konohana Ward area where my internship was based, is renowned for its heavy industry and shipbuilding heritage. The region hosts several major dry docks capable of handling Panamax vessels.</w:t>
      </w:r>
    </w:p>
    <w:p>
      <w:pPr>
        <w:pStyle w:val="BodyText"/>
      </w:pPr>
      <w:r>
        <w:t xml:space="preserve">The environment in</w:t>
      </w:r>
      <w:r>
        <w:t xml:space="preserve"> </w:t>
      </w:r>
      <w:r>
        <w:rPr>
          <w:bCs/>
          <w:b/>
        </w:rPr>
        <w:t xml:space="preserve">Japan Osaka</w:t>
      </w:r>
      <w:r>
        <w:t xml:space="preserve"> </w:t>
      </w:r>
      <w:r>
        <w:t xml:space="preserve">is distinctively fast-paced yet meticulously organized. The humidity of the Seto Inland Sea proximity poses specific challenges for metal preservation and engine cooling systems, a factor that was frequently discussed during technical briefings. Understanding the local maritime ecosystem was crucial to my internship success, as it dictated the maintenance schedules and material choices for vessels passing through Osaka Bay.</w:t>
      </w:r>
    </w:p>
    <w:bookmarkEnd w:id="22"/>
    <w:bookmarkStart w:id="26" w:name="Xe5bd4c93ba8b5cadcb8532d73b118277d550ca2"/>
    <w:p>
      <w:pPr>
        <w:pStyle w:val="Heading2"/>
      </w:pPr>
      <w:r>
        <w:t xml:space="preserve">3. Role of the Marine Engineer: Technical Responsibilities</w:t>
      </w:r>
    </w:p>
    <w:p>
      <w:pPr>
        <w:pStyle w:val="FirstParagraph"/>
      </w:pPr>
      <w:r>
        <w:t xml:space="preserve">As a junior intern acting under the supervision of senior Marine Engineers, my duties were diverse, ranging from observational learning to hands-on assistance in routine maintenance. The core of being a competent</w:t>
      </w:r>
      <w:r>
        <w:t xml:space="preserve"> </w:t>
      </w:r>
      <w:r>
        <w:rPr>
          <w:bCs/>
          <w:b/>
        </w:rPr>
        <w:t xml:space="preserve">Marine Engineer</w:t>
      </w:r>
      <w:r>
        <w:t xml:space="preserve"> </w:t>
      </w:r>
      <w:r>
        <w:t xml:space="preserve">lies in predictability and prevention. In the shipyards of</w:t>
      </w:r>
      <w:r>
        <w:t xml:space="preserve"> </w:t>
      </w:r>
      <w:r>
        <w:rPr>
          <w:bCs/>
          <w:b/>
        </w:rPr>
        <w:t xml:space="preserve">Japan Osaka</w:t>
      </w:r>
      <w:r>
        <w:t xml:space="preserve">, this philosophy is executed with extreme precision.</w:t>
      </w:r>
    </w:p>
    <w:bookmarkStart w:id="23" w:name="main-engine-maintenance-and-inspection"/>
    <w:p>
      <w:pPr>
        <w:pStyle w:val="Heading3"/>
      </w:pPr>
      <w:r>
        <w:t xml:space="preserve">3.1 Main Engine Maintenance and Inspection</w:t>
      </w:r>
    </w:p>
    <w:p>
      <w:pPr>
        <w:pStyle w:val="FirstParagraph"/>
      </w:pPr>
      <w:r>
        <w:t xml:space="preserve">A significant portion of my internship involved assisting the maintenance team with Large-Bore Two-Stroke Diesel Engines, common in bulk carriers and container ships docked at the port. My responsibilities included monitoring lubricating oil pressure systems, checking turbocharger vibrations using laser alignment tools, and assisting in the cleaning of fuel injector nozzles. The strict adherence to Original Equipment Manufacturer (OEM) guidelines observed by the local</w:t>
      </w:r>
      <w:r>
        <w:t xml:space="preserve"> </w:t>
      </w:r>
      <w:r>
        <w:rPr>
          <w:bCs/>
          <w:b/>
        </w:rPr>
        <w:t xml:space="preserve">Marine Engineer</w:t>
      </w:r>
      <w:r>
        <w:t xml:space="preserve"> </w:t>
      </w:r>
      <w:r>
        <w:t xml:space="preserve">staff was striking. Every bolt torque specification was double-checked, reflecting a safety-first culture.</w:t>
      </w:r>
    </w:p>
    <w:bookmarkEnd w:id="23"/>
    <w:bookmarkStart w:id="24" w:name="auxiliary-machinery-and-power-systems"/>
    <w:p>
      <w:pPr>
        <w:pStyle w:val="Heading3"/>
      </w:pPr>
      <w:r>
        <w:t xml:space="preserve">3.2 Auxiliary Machinery and Power Systems</w:t>
      </w:r>
    </w:p>
    <w:p>
      <w:pPr>
        <w:pStyle w:val="FirstParagraph"/>
      </w:pPr>
      <w:r>
        <w:t xml:space="preserve">Beyond the main propulsion units, I gained extensive experience with auxiliary machinery. This included centrifugal pumps, air compressors, and sewage treatment plants required by International Maritime Organization (IMO) regulations which are strictly enforced in Japanese waters. I participated in troubleshooting an electrical fault within the switchboard room of a newly constructed container vessel. This experience highlighted the increasing complexity of hybrid power systems being integrated into modern vessels.</w:t>
      </w:r>
    </w:p>
    <w:bookmarkEnd w:id="24"/>
    <w:bookmarkStart w:id="25" w:name="hydraulic-and-pneumatic-systems"/>
    <w:p>
      <w:pPr>
        <w:pStyle w:val="Heading3"/>
      </w:pPr>
      <w:r>
        <w:t xml:space="preserve">3.3 Hydraulic and Pneumatic Systems</w:t>
      </w:r>
    </w:p>
    <w:p>
      <w:pPr>
        <w:pStyle w:val="FirstParagraph"/>
      </w:pPr>
      <w:r>
        <w:t xml:space="preserve">Many deck machinery systems, such as anchor winches and mooring bollards, rely on hydraulic power. I learned to identify micro-leaks in high-pressure lines that could lead to catastrophic failures. The team in</w:t>
      </w:r>
      <w:r>
        <w:t xml:space="preserve"> </w:t>
      </w:r>
      <w:r>
        <w:rPr>
          <w:bCs/>
          <w:b/>
        </w:rPr>
        <w:t xml:space="preserve">Japan Osaka</w:t>
      </w:r>
      <w:r>
        <w:t xml:space="preserve"> </w:t>
      </w:r>
      <w:r>
        <w:t xml:space="preserve">utilized digital diagnostic software to predict component wear before it occurred, a practice known as predictive maintenance. This technological approach reduced downtime significantly.</w:t>
      </w:r>
    </w:p>
    <w:bookmarkEnd w:id="25"/>
    <w:bookmarkEnd w:id="26"/>
    <w:bookmarkStart w:id="30" w:name="professional-development-and-soft-skills"/>
    <w:p>
      <w:pPr>
        <w:pStyle w:val="Heading2"/>
      </w:pPr>
      <w:r>
        <w:t xml:space="preserve">4. Professional Development and Soft Skills</w:t>
      </w:r>
    </w:p>
    <w:p>
      <w:pPr>
        <w:pStyle w:val="FirstParagraph"/>
      </w:pPr>
      <w:r>
        <w:t xml:space="preserve">Beyond the mechanical aspects of being a</w:t>
      </w:r>
      <w:r>
        <w:t xml:space="preserve"> </w:t>
      </w:r>
      <w:r>
        <w:rPr>
          <w:bCs/>
          <w:b/>
        </w:rPr>
        <w:t xml:space="preserve">Marine Engineer</w:t>
      </w:r>
      <w:r>
        <w:t xml:space="preserve">, the internship in</w:t>
      </w:r>
      <w:r>
        <w:t xml:space="preserve"> </w:t>
      </w:r>
      <w:r>
        <w:rPr>
          <w:bCs/>
          <w:b/>
        </w:rPr>
        <w:t xml:space="preserve">Japan Osaka</w:t>
      </w:r>
      <w:r>
        <w:t xml:space="preserve"> </w:t>
      </w:r>
      <w:r>
        <w:t xml:space="preserve">provided invaluable lessons in cross-cultural communication and professional etiquette.</w:t>
      </w:r>
    </w:p>
    <w:bookmarkStart w:id="27" w:name="language-and-communication-barriers"/>
    <w:p>
      <w:pPr>
        <w:pStyle w:val="Heading3"/>
      </w:pPr>
      <w:r>
        <w:t xml:space="preserve">4.1 Language and Communication Barriers</w:t>
      </w:r>
    </w:p>
    <w:p>
      <w:pPr>
        <w:pStyle w:val="FirstParagraph"/>
      </w:pPr>
      <w:r>
        <w:t xml:space="preserve">Navigating a technical environment where Japanese is the primary language posed an initial challenge. Technical manuals were often available in English, but verbal instructions during urgent maintenance procedures were given in Japanese. I took the initiative to learn basic maritime terminology in Japanese, which significantly improved my integration with the local team and demonstrated respect for their culture.</w:t>
      </w:r>
    </w:p>
    <w:bookmarkEnd w:id="27"/>
    <w:bookmarkStart w:id="28" w:name="the-concept-of-monozukuri"/>
    <w:p>
      <w:pPr>
        <w:pStyle w:val="Heading3"/>
      </w:pPr>
      <w:r>
        <w:t xml:space="preserve">4.2 The Concept of 'Monozukuri'</w:t>
      </w:r>
    </w:p>
    <w:p>
      <w:pPr>
        <w:pStyle w:val="FirstParagraph"/>
      </w:pPr>
      <w:r>
        <w:t xml:space="preserve">I encountered the Japanese concept of 'Monozukuri,' which translates to the art of making things. In</w:t>
      </w:r>
      <w:r>
        <w:t xml:space="preserve"> </w:t>
      </w:r>
      <w:r>
        <w:rPr>
          <w:bCs/>
          <w:b/>
        </w:rPr>
        <w:t xml:space="preserve">Japan Osaka</w:t>
      </w:r>
      <w:r>
        <w:t xml:space="preserve">, this philosophy is applied relentlessly to shipbuilding and maintenance. It emphasizes not just the creation, but continuous improvement and pride in craftsmanship. As a</w:t>
      </w:r>
      <w:r>
        <w:t xml:space="preserve"> </w:t>
      </w:r>
      <w:r>
        <w:rPr>
          <w:bCs/>
          <w:b/>
        </w:rPr>
        <w:t xml:space="preserve">Marine Engineer</w:t>
      </w:r>
      <w:r>
        <w:t xml:space="preserve">, adopting this mindset meant treating every valve adjustment and every software update with the same level of care as designing a new engine from scratch.</w:t>
      </w:r>
    </w:p>
    <w:bookmarkEnd w:id="28"/>
    <w:bookmarkStart w:id="29" w:name="safety-culture-kiken-yochi"/>
    <w:p>
      <w:pPr>
        <w:pStyle w:val="Heading3"/>
      </w:pPr>
      <w:r>
        <w:t xml:space="preserve">4.3 Safety Culture (Kiken Yochi)</w:t>
      </w:r>
    </w:p>
    <w:p>
      <w:pPr>
        <w:pStyle w:val="FirstParagraph"/>
      </w:pPr>
      <w:r>
        <w:t xml:space="preserve">KY, or Kiken Yochi, means "hazard prediction training." Before any maintenance task began in the shipyards of</w:t>
      </w:r>
      <w:r>
        <w:t xml:space="preserve"> </w:t>
      </w:r>
      <w:r>
        <w:rPr>
          <w:bCs/>
          <w:b/>
        </w:rPr>
        <w:t xml:space="preserve">Japan Osaka</w:t>
      </w:r>
      <w:r>
        <w:t xml:space="preserve">, the entire team would gather to predict potential hazards and agree on safety measures. This daily ritual reinforced that safety is a collective responsibility, not just an individual obligation.</w:t>
      </w:r>
    </w:p>
    <w:bookmarkEnd w:id="29"/>
    <w:bookmarkEnd w:id="30"/>
    <w:bookmarkStart w:id="31" w:name="challenges-encountered"/>
    <w:p>
      <w:pPr>
        <w:pStyle w:val="Heading2"/>
      </w:pPr>
      <w:r>
        <w:t xml:space="preserve">5. Challenges Encountered</w:t>
      </w:r>
    </w:p>
    <w:p>
      <w:pPr>
        <w:pStyle w:val="FirstParagraph"/>
      </w:pPr>
      <w:r>
        <w:t xml:space="preserve">The transition into the rigorous work culture of</w:t>
      </w:r>
      <w:r>
        <w:t xml:space="preserve"> </w:t>
      </w:r>
      <w:r>
        <w:rPr>
          <w:bCs/>
          <w:b/>
        </w:rPr>
        <w:t xml:space="preserve">Japan Osaka</w:t>
      </w:r>
      <w:r>
        <w:t xml:space="preserve"> </w:t>
      </w:r>
      <w:r>
        <w:t xml:space="preserve">was demanding. Long hours and high expectations for accuracy required strict time management and physical stamina. Additionally, dealing with complex legacy systems on older vessels while simultaneously learning new digital technologies created a steep learning curve. However, the mentorship provided by senior engineers in the region helped me navigate these challenges effectively.</w:t>
      </w:r>
    </w:p>
    <w:bookmarkEnd w:id="31"/>
    <w:bookmarkStart w:id="32" w:name="conclusion"/>
    <w:p>
      <w:pPr>
        <w:pStyle w:val="Heading2"/>
      </w:pPr>
      <w:r>
        <w:t xml:space="preserve">6. Conclusion</w:t>
      </w:r>
    </w:p>
    <w:p>
      <w:pPr>
        <w:pStyle w:val="FirstParagraph"/>
      </w:pPr>
      <w:r>
        <w:t xml:space="preserve">This internship as a</w:t>
      </w:r>
      <w:r>
        <w:t xml:space="preserve"> </w:t>
      </w:r>
      <w:r>
        <w:rPr>
          <w:bCs/>
          <w:b/>
        </w:rPr>
        <w:t xml:space="preserve">Marine Engineer</w:t>
      </w:r>
      <w:r>
        <w:t xml:space="preserve"> </w:t>
      </w:r>
      <w:r>
        <w:t xml:space="preserve">in</w:t>
      </w:r>
      <w:r>
        <w:t xml:space="preserve"> </w:t>
      </w:r>
      <w:r>
        <w:rPr>
          <w:bCs/>
          <w:b/>
        </w:rPr>
        <w:t xml:space="preserve">Japan Osaka</w:t>
      </w:r>
      <w:r>
        <w:t xml:space="preserve"> </w:t>
      </w:r>
      <w:r>
        <w:t xml:space="preserve">has been a transformative experience. It has equipped me with advanced technical skills in engine maintenance and diagnostic troubleshooting, while also instilling a deep appreciation for the cultural nuances of international maritime operations.</w:t>
      </w:r>
    </w:p>
    <w:p>
      <w:pPr>
        <w:pStyle w:val="BodyText"/>
      </w:pPr>
      <w:r>
        <w:t xml:space="preserve">The opportunity to work in the industrial heartland of Osaka allowed me to witness world-class engineering practices firsthand. The emphasis on precision, safety, and continuous improvement observed here will serve as a benchmark for my future career in marine technology. I am grateful for the knowledge gained and look forward to applying these insights in global maritime contexts.</w:t>
      </w:r>
    </w:p>
    <w:p>
      <w:pPr>
        <w:pStyle w:val="BodyText"/>
      </w:pPr>
      <w:r>
        <w:t xml:space="preserve">End of Report - Submitted by Alex J. Mercer</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Marine Engineer in Japan Osaka</dc:title>
  <dc:creator/>
  <dc:language>en</dc:language>
  <cp:keywords/>
  <dcterms:created xsi:type="dcterms:W3CDTF">2026-07-29T01:56:55Z</dcterms:created>
  <dcterms:modified xsi:type="dcterms:W3CDTF">2026-07-29T01:56:55Z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