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p>
    <w:bookmarkStart w:id="26" w:name="internship-report-marine-engineer"/>
    <w:p>
      <w:pPr>
        <w:pStyle w:val="Heading1"/>
      </w:pPr>
      <w:r>
        <w:t xml:space="preserve">Internship Report: Marine Engineer</w:t>
      </w:r>
    </w:p>
    <w:p>
      <w:pPr>
        <w:pStyle w:val="FirstParagraph"/>
      </w:pPr>
      <w:r>
        <w:rPr>
          <w:bCs/>
          <w:b/>
        </w:rPr>
        <w:t xml:space="preserve">Name:</w:t>
      </w:r>
      <w:r>
        <w:t xml:space="preserve"> </w:t>
      </w:r>
      <w:r>
        <w:t xml:space="preserve">[Intern's Name]</w:t>
      </w:r>
      <w:r>
        <w:br/>
      </w:r>
      <w:r>
        <w:rPr>
          <w:bCs/>
          <w:b/>
        </w:rPr>
        <w:t xml:space="preserve">Date:</w:t>
      </w:r>
      <w:r>
        <w:t xml:space="preserve"> </w:t>
      </w:r>
      <w:r>
        <w:t xml:space="preserve">October 24, 2023</w:t>
      </w:r>
      <w:r>
        <w:br/>
      </w:r>
      <w:r>
        <w:rPr>
          <w:bCs/>
          <w:b/>
        </w:rPr>
        <w:t xml:space="preserve">Institution:</w:t>
      </w:r>
      <w:r>
        <w:t xml:space="preserve"> </w:t>
      </w:r>
      <w:r>
        <w:t xml:space="preserve">Yangon University of Maritime Studies (YUMS)</w:t>
      </w:r>
      <w:r>
        <w:br/>
      </w:r>
      <w:r>
        <w:t xml:space="preserve">&lt; strong&gt;School/Location: My anmar Yangon &lt; br &gt;&lt; strong &gt; Supervising Company: Yangon Port &amp; Ship Repair Co. Ltd.</w:t>
      </w:r>
    </w:p>
    <w:bookmarkStart w:id="20" w:name="executive-summary"/>
    <w:p>
      <w:pPr>
        <w:pStyle w:val="Heading2"/>
      </w:pPr>
      <w:r>
        <w:t xml:space="preserve">1. Executive Summary</w:t>
      </w:r>
    </w:p>
    <w:p>
      <w:pPr>
        <w:pStyle w:val="FirstParagraph"/>
      </w:pPr>
      <w:r>
        <w:t xml:space="preserve">This document serves as the comprehensive Internship Report detailing my practical training and professional development as a Marine Engineer candidate in Myanmar Yangon. The internship was conducted over a period of six months at one of the prominent ship repair and maintenance facilities located within the industrial zones surrounding Myanmar Yangon. The primary objective of this training was to bridge the gap between theoretical maritime education acquired during university studies and the practical realities faced by Marine Engineers in a dynamic port environment. This report outlines the specific duties performed, technical skills acquired, safety protocols observed, and an analysis of how these experiences have prepared me for a career as a qualified Marine Engineer in Southeast Asia.</w:t>
      </w:r>
    </w:p>
    <w:bookmarkEnd w:id="20"/>
    <w:bookmarkStart w:id="21" w:name="introduction-to-the-internship-context"/>
    <w:p>
      <w:pPr>
        <w:pStyle w:val="Heading2"/>
      </w:pPr>
      <w:r>
        <w:t xml:space="preserve">2. Introduction to the Internship Context</w:t>
      </w:r>
    </w:p>
    <w:p>
      <w:pPr>
        <w:pStyle w:val="FirstParagraph"/>
      </w:pPr>
      <w:r>
        <w:t xml:space="preserve">The location of this internship is pivotal to understanding the scope of work involved. Myanmar Yangon serves as the economic and logistical hub of Myanmar, with its port facilities handling a significant portion of international trade in Southeast Asia. For a Marine Engineer intern, working in Myanmar Yangon presents unique challenges and opportunities. The tropical climate, high humidity, and salt-laden air create accelerated wear and tear on marine machinery. Furthermore the diversity of vessels docking at the ports ranging from small river-going barges to large deep-sea container ships requires a versatile skill set.</w:t>
      </w:r>
    </w:p>
    <w:p>
      <w:pPr>
        <w:pStyle w:val="BodyText"/>
      </w:pPr>
      <w:r>
        <w:t xml:space="preserve">My role as an Intern Marine Engineer was situated within the main workshop and on-board vessels undergoing dry-docking. The focus was not merely on observation but on active participation in maintenance routines, troubleshooting mechanical failures, and learning the intricacies of shipboard propulsion systems under the guidance of senior engineers. This environment allowed me to understand why proficiency as a Marine Engineer is critical for ensuring maritime safety and efficiency in Myanmar Yangon.</w:t>
      </w:r>
    </w:p>
    <w:bookmarkEnd w:id="21"/>
    <w:bookmarkStart w:id="22" w:name="X6569cc2f32e9a63c1393c14cf0b19e21aef2b55"/>
    <w:p>
      <w:pPr>
        <w:pStyle w:val="Heading2"/>
      </w:pPr>
      <w:r>
        <w:t xml:space="preserve">3. Technical Responsibilities and Activities</w:t>
      </w:r>
    </w:p>
    <w:p>
      <w:pPr>
        <w:pStyle w:val="FirstParagraph"/>
      </w:pPr>
      <w:r>
        <w:t xml:space="preserve">During my tenure, I was assigned to various departments including the Engine Room, Boiler House, and Workshop. My responsibilities as an Intern Marine Engineer included several key technical activities:</w:t>
      </w:r>
    </w:p>
    <w:p>
      <w:pPr>
        <w:numPr>
          <w:ilvl w:val="0"/>
          <w:numId w:val="1001"/>
        </w:numPr>
        <w:pStyle w:val="Compact"/>
      </w:pPr>
      <w:r>
        <w:t xml:space="preserve">Main Engine Maintenance: I assisted senior engineers in the overhaul of four-stroke diesel engines commonly used in cargo vessels. This involved cleaning fuel injectors, inspecting piston rings, and checking cylinder liner wear. Understanding the tolerances and clearances required for efficient combustion was a crucial learning experience.</w:t>
      </w:r>
    </w:p>
    <w:p>
      <w:pPr>
        <w:numPr>
          <w:ilvl w:val="0"/>
          <w:numId w:val="1001"/>
        </w:numPr>
        <w:pStyle w:val="Compact"/>
      </w:pPr>
      <w:r>
        <w:t xml:space="preserve">Boiler Systems Operation: Monitoring steam boilers is a critical task for any Marine Engineer. I learned how to monitor water chemistry levels to prevent scaling and corrosion, which are prevalent issues in the freshwater and brackish water conditions often encountered near Myanmar Yangon.</w:t>
      </w:r>
    </w:p>
    <w:p>
      <w:pPr>
        <w:numPr>
          <w:ilvl w:val="0"/>
          <w:numId w:val="1001"/>
        </w:numPr>
        <w:pStyle w:val="Compact"/>
      </w:pPr>
      <w:r>
        <w:t xml:space="preserve">Electrical Systems Troubleshooting: Modern ships rely heavily on integrated electrical systems. I gained hands-on experience with switchgear, motors, and generators. Learning to diagnose electrical faults using multimeters and thermal imaging cameras was a significant part of my training as an Intern Marine Engineer.</w:t>
      </w:r>
    </w:p>
    <w:p>
      <w:pPr>
        <w:numPr>
          <w:ilvl w:val="0"/>
          <w:numId w:val="1001"/>
        </w:numPr>
        <w:pStyle w:val="Compact"/>
      </w:pPr>
      <w:r>
        <w:t xml:space="preserve">Hydraulic and Pneumatic Systems: We maintained the hydraulic cranes used for cargo handling on smaller vessels. Repairing leaky seals and replacing pressure valves taught me the importance of preventative maintenance in reducing operational downtime.</w:t>
      </w:r>
    </w:p>
    <w:bookmarkEnd w:id="22"/>
    <w:bookmarkStart w:id="23" w:name="X8d4c03959ec51db3d612f46f02f7f4517aef02d"/>
    <w:p>
      <w:pPr>
        <w:pStyle w:val="Heading2"/>
      </w:pPr>
      <w:r>
        <w:t xml:space="preserve">4. Safety Protocols and Environmental Awareness</w:t>
      </w:r>
    </w:p>
    <w:p>
      <w:pPr>
        <w:pStyle w:val="FirstParagraph"/>
      </w:pPr>
      <w:r>
        <w:t xml:space="preserve">Safety is paramount in marine engineering. Working in Myanmar Yangon, where port activities are intense, strict adherence to safety protocols is non-negotiable. As an Intern Marine Engineer, I underwent rigorous training on the use of Personal Protective Equipment (PPE), including fire-resistant clothing, hard hats, and safety harnesses.</w:t>
      </w:r>
    </w:p>
    <w:p>
      <w:pPr>
        <w:pStyle w:val="BodyText"/>
      </w:pPr>
      <w:r>
        <w:t xml:space="preserve">We also focused on environmental protection regulations. The discharge of oily water and chemical waste is strictly regulated under MARPOL conventions. I learned how to operate Oily Water Separators (OWS) correctly and how to maintain logs for bilge water processing. This experience highlighted the responsibility Marine Engineers bear in protecting the marine ecosystem, particularly in the busy shipping lanes near Myanmar Yangon.</w:t>
      </w:r>
    </w:p>
    <w:bookmarkEnd w:id="23"/>
    <w:bookmarkStart w:id="24" w:name="challenges-faced-and-solutions"/>
    <w:p>
      <w:pPr>
        <w:pStyle w:val="Heading2"/>
      </w:pPr>
      <w:r>
        <w:t xml:space="preserve">5. Challenges Faced and Solutions</w:t>
      </w:r>
    </w:p>
    <w:p>
      <w:pPr>
        <w:pStyle w:val="FirstParagraph"/>
      </w:pPr>
      <w:r>
        <w:t xml:space="preserve">The transition from academic theory to practical application was not without its challenges. One significant challenge was dealing with legacy equipment found on older vessels frequenting Myanmar Yangon ports. These ships often lack modern digital diagnostics, requiring a more intuitive, hands-on approach to troubleshooting that differs from the computerized systems studied in university.</w:t>
      </w:r>
    </w:p>
    <w:p>
      <w:pPr>
        <w:pStyle w:val="BodyText"/>
      </w:pPr>
      <w:r>
        <w:t xml:space="preserve">Additionally, the heat and humidity in Myanmar Yangon posed physical challenges during long shifts in the engine room. Learning to manage fatigue and maintain concentration levels was part of my professional development. I addressed these challenges by improving my time management skills, seeking mentorship from experienced engineers who shared practical tips for efficiency, and staying updated with technical manuals provided by equipment manufacturers.</w:t>
      </w:r>
    </w:p>
    <w:bookmarkEnd w:id="24"/>
    <w:bookmarkStart w:id="25" w:name="conclusion"/>
    <w:p>
      <w:pPr>
        <w:pStyle w:val="Heading2"/>
      </w:pPr>
      <w:r>
        <w:t xml:space="preserve">6. Conclusion</w:t>
      </w:r>
    </w:p>
    <w:p>
      <w:pPr>
        <w:pStyle w:val="FirstParagraph"/>
      </w:pPr>
      <w:r>
        <w:t xml:space="preserve">In conclusion, this internship has been an invaluable component of my education to become a competent Marine Engineer. The practical experience gained in Myanmar Yangon has provided me with a realistic perspective on the maritime industry’s operational demands. I have developed technical proficiency in engine maintenance, electrical systems, and safety management.</w:t>
      </w:r>
    </w:p>
    <w:p>
      <w:pPr>
        <w:pStyle w:val="BodyText"/>
      </w:pPr>
      <w:r>
        <w:t xml:space="preserve">The specific context of working in Myanmar Yangon has taught me adaptability and resilience, qualities that are essential for any Marine Engineer operating in diverse global ports. I am confident that the skills and knowledge acquired during this internship will serve as a strong foundation for my future career. I look forward to contributing to the maritime sector with the expertise honed during this period of intensive training.</w:t>
      </w:r>
    </w:p>
    <w:bookmarkEnd w:id="25"/>
    <w:p>
      <w:pPr>
        <w:pStyle w:val="BodyText"/>
      </w:pPr>
      <w:r>
        <w:t xml:space="preserve">End of Internship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dc:title>
  <dc:creator/>
  <dc:language>en</dc:language>
  <cp:keywords/>
  <dcterms:created xsi:type="dcterms:W3CDTF">2026-07-29T07:36:13Z</dcterms:created>
  <dcterms:modified xsi:type="dcterms:W3CDTF">2026-07-29T07:36:13Z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