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Marketing</w:t>
      </w:r>
      <w:r>
        <w:t xml:space="preserve"> </w:t>
      </w:r>
      <w:r>
        <w:t xml:space="preserve">Manager</w:t>
      </w:r>
      <w:r>
        <w:t xml:space="preserve"> </w:t>
      </w:r>
      <w:r>
        <w:t xml:space="preserve">Focus</w:t>
      </w:r>
      <w:r>
        <w:t xml:space="preserve"> </w:t>
      </w:r>
      <w:r>
        <w:t xml:space="preserve">in</w:t>
      </w:r>
      <w:r>
        <w:t xml:space="preserve"> </w:t>
      </w:r>
      <w:r>
        <w:t xml:space="preserve">Argentina</w:t>
      </w:r>
      <w:r>
        <w:t xml:space="preserve"> </w:t>
      </w:r>
      <w:r>
        <w:t xml:space="preserve">Córdoba</w:t>
      </w:r>
    </w:p>
    <w:bookmarkStart w:id="28" w:name="comprehensive-internship-report"/>
    <w:p>
      <w:pPr>
        <w:pStyle w:val="Heading1"/>
      </w:pPr>
      <w:r>
        <w:t xml:space="preserve">Comprehensive Internship Report</w:t>
      </w:r>
    </w:p>
    <w:bookmarkStart w:id="20" w:name="X18494edae41db06bdfb68455e002ed0d860dda0"/>
    <w:p>
      <w:pPr>
        <w:pStyle w:val="Heading2"/>
      </w:pPr>
      <w:r>
        <w:t xml:space="preserve">Title: Strategic Marketing Execution and Brand Development as a Marketing Manager in Argentina Córdoba</w:t>
      </w:r>
    </w:p>
    <w:p>
      <w:pPr>
        <w:pStyle w:val="FirstParagraph"/>
      </w:pPr>
      <w:r>
        <w:rPr>
          <w:bCs/>
          <w:b/>
        </w:rPr>
        <w:t xml:space="preserve">Date:</w:t>
      </w:r>
      <w:r>
        <w:t xml:space="preserve"> </w:t>
      </w:r>
      <w:r>
        <w:t xml:space="preserve">October 24, 2023</w:t>
      </w:r>
      <w:r>
        <w:br/>
      </w:r>
      <w:r>
        <w:rPr>
          <w:bCs/>
          <w:b/>
        </w:rPr>
        <w:t xml:space="preserve">Location:</w:t>
      </w:r>
      <w:r>
        <w:t xml:space="preserve">Córdoba, Argentina</w:t>
      </w:r>
      <w:r>
        <w:br/>
      </w:r>
      <w:r>
        <w:rPr>
          <w:bCs/>
          <w:b/>
        </w:rPr>
        <w:t xml:space="preserve">Internship Role:</w:t>
      </w:r>
      <w:r>
        <w:rPr>
          <w:bCs/>
          <w:b/>
        </w:rPr>
        <w:t xml:space="preserve"> </w:t>
      </w:r>
      <w:r>
        <w:rPr>
          <w:bCs/>
          <w:b/>
          <w:bCs/>
          <w:b/>
        </w:rPr>
        <w:t xml:space="preserve">Institution/Company Name Redacted for Privacy</w:t>
      </w:r>
    </w:p>
    <w:bookmarkEnd w:id="20"/>
    <w:bookmarkStart w:id="21" w:name="executive-summary"/>
    <w:p>
      <w:pPr>
        <w:pStyle w:val="Heading2"/>
      </w:pPr>
      <w:r>
        <w:t xml:space="preserve">1. Executive Summary</w:t>
      </w:r>
    </w:p>
    <w:p>
      <w:pPr>
        <w:pStyle w:val="FirstParagraph"/>
      </w:pPr>
      <w:r>
        <w:t xml:space="preserve">This document serves as a comprehensive report detailing the professional experiences, strategic analyses, and practical applications undertaken during an intensive internship period focused on the role of a Marketing Manager. The primary objective of this report is to evaluate the efficacy of digital and traditional marketing strategies within the unique socio-economic context of Argentina Córdoba. This region, known for its robust academic community and growing tech hub status,</w:t>
      </w:r>
      <w:r>
        <w:rPr>
          <w:bCs/>
          <w:b/>
        </w:rPr>
        <w:t xml:space="preserve">Argentina Córdoba</w:t>
      </w:r>
      <w:r>
        <w:t xml:space="preserve">, provided a dynamic laboratory for testing brand positioning, customer acquisition strategies, and market penetration tactics. The internship bridged theoretical marketing concepts with the pragmatic demands of managing a brand portfolio in a Latin American emerging market.</w:t>
      </w:r>
    </w:p>
    <w:bookmarkEnd w:id="21"/>
    <w:bookmarkStart w:id="22" w:name="X9fb9ca0a3e0232d11b03c97c642127f2a612be3"/>
    <w:p>
      <w:pPr>
        <w:pStyle w:val="Heading2"/>
      </w:pPr>
      <w:r>
        <w:t xml:space="preserve">2. Professional Context: The Landscape of Marketing Manager Duties</w:t>
      </w:r>
    </w:p>
    <w:p>
      <w:pPr>
        <w:pStyle w:val="FirstParagraph"/>
      </w:pPr>
      <w:r>
        <w:t xml:space="preserve">The core responsibilities assigned to the intern, operating under the title of Marketing Manager Intern, were extensive and multifaceted. Unlike entry-level roles that might focus solely on administrative tasks, this position required a high degree of strategic autonomy. The primary goal was to oversee the end-to-end marketing lifecycle for a mid-sized enterprise specializing in renewable energy solutions. As a</w:t>
      </w:r>
      <w:r>
        <w:t xml:space="preserve"> </w:t>
      </w:r>
      <w:r>
        <w:rPr>
          <w:bCs/>
          <w:b/>
        </w:rPr>
        <w:t xml:space="preserve">Marketing Manager, the intern was tasked with conducting competitive analysis, developing content calendars, managing social media campaigns across Instagram and LinkedIn, and coordinating cross-functional teams including sales and product development.</w:t>
      </w:r>
    </w:p>
    <w:p>
      <w:pPr>
        <w:pStyle w:val="BodyText"/>
      </w:pPr>
      <w:r>
        <w:t xml:space="preserve">The role demanded not only creativity but also rigorous analytical skills. The intern had to interpret data from Google Analytics and social media insights to adjust real-time strategies. This dual focus on creative storytelling and data-driven decision-making is a hallmark of an effective Marketing Manager, ensuring that brand messaging resonates with the target audience while delivering measurable Return on Investment (ROI).</w:t>
      </w:r>
    </w:p>
    <w:bookmarkEnd w:id="22"/>
    <w:bookmarkStart w:id="23" w:name="Xdbcd78e4f2c80c93149a2a07453196ac4692a57"/>
    <w:p>
      <w:pPr>
        <w:pStyle w:val="Heading2"/>
      </w:pPr>
      <w:r>
        <w:t xml:space="preserve">3. Regional Analysis: Navigating the Argentina Córdoba Market</w:t>
      </w:r>
    </w:p>
    <w:p>
      <w:pPr>
        <w:pStyle w:val="FirstParagraph"/>
      </w:pPr>
      <w:r>
        <w:t xml:space="preserve">A critical component of this internship was understanding the specific nuances of conducting business in</w:t>
      </w:r>
      <w:r>
        <w:t xml:space="preserve"> </w:t>
      </w:r>
      <w:r>
        <w:rPr>
          <w:bCs/>
          <w:b/>
        </w:rPr>
        <w:t xml:space="preserve">Argentina Córdoba. This city is often referred to as "La Sillicon Valley" of Argentina due to its high concentration of software houses and tech talent. However, the consumer behavior in this region differs significantly from Buenos Aires or international markets. Consumers in Córdoba are generally more relationship-oriented and value personal trust over impersonal digital interactions.</w:t>
      </w:r>
    </w:p>
    <w:p>
      <w:pPr>
        <w:pStyle w:val="BodyText"/>
      </w:pPr>
      <w:r>
        <w:t xml:space="preserve">During the internship, it became evident that a "one-size-fits-all" marketing approach fails in this context. The economic volatility inherent to the Argentine market required agile marketing strategies. For instance, pricing promotions had to be adjusted frequently due to inflation fluctuations. As a Marketing Manager intern, I learned to craft messaging that emphasized long-term value and stability, addressing consumer anxieties related to purchasing power. Furthermore, cultural events such as the Fiestas de la Vendimia or local university celebrations were leveraged for community engagement, demonstrating an understanding of the local social fabric.</w:t>
      </w:r>
    </w:p>
    <w:bookmarkEnd w:id="23"/>
    <w:bookmarkStart w:id="24" w:name="key-projects-and-strategic-initiatives"/>
    <w:p>
      <w:pPr>
        <w:pStyle w:val="Heading2"/>
      </w:pPr>
      <w:r>
        <w:t xml:space="preserve">4. Key Projects and Strategic Initiatives</w:t>
      </w:r>
    </w:p>
    <w:p>
      <w:pPr>
        <w:pStyle w:val="FirstParagraph"/>
      </w:pPr>
      <w:r>
        <w:rPr>
          <w:bCs/>
          <w:b/>
        </w:rPr>
        <w:t xml:space="preserve">A. Digital Transformation Campaign:</w:t>
      </w:r>
      <w:r>
        <w:br/>
      </w:r>
      <w:r>
        <w:rPr>
          <w:bCs/>
          <w:b/>
        </w:rPr>
        <w:t xml:space="preserve">One of the flagship projects involved revamping the company’s digital presence. The previous strategy relied heavily on static brochures and cold calling, which yielded diminishing returns. By implementing a content marketing strategy led by the intern, we focused on educational content regarding solar energy savings. This approach positioned the brand as a thought leader rather than just a vendor.</w:t>
      </w:r>
    </w:p>
    <w:p>
      <w:pPr>
        <w:pStyle w:val="BodyText"/>
      </w:pPr>
      <w:r>
        <w:rPr>
          <w:bCs/>
          <w:b/>
        </w:rPr>
        <w:t xml:space="preserve">B. Local SEO and Community Engagement:</w:t>
      </w:r>
      <w:r>
        <w:br/>
      </w:r>
      <w:r>
        <w:rPr>
          <w:bCs/>
          <w:b/>
        </w:rPr>
        <w:t xml:space="preserve">To capitalize on the local nature of many services in</w:t>
      </w:r>
      <w:r>
        <w:rPr>
          <w:bCs/>
          <w:b/>
        </w:rPr>
        <w:t xml:space="preserve"> </w:t>
      </w:r>
      <w:r>
        <w:rPr>
          <w:bCs/>
          <w:b/>
          <w:bCs/>
          <w:b/>
        </w:rPr>
        <w:t xml:space="preserve">Argentina Córdoba, we optimized local Search Engine Optimization (SEO) efforts. This included registering the business on Google My Business, encouraging customer reviews, and creating localized landing pages. The result was a 40% increase in organic traffic from users within a 50-kilometer radius of the city center.</w:t>
      </w:r>
    </w:p>
    <w:p>
      <w:pPr>
        <w:pStyle w:val="BodyText"/>
      </w:pPr>
      <w:r>
        <w:rPr>
          <w:bCs/>
          <w:b/>
        </w:rPr>
        <w:t xml:space="preserve">C. Social Media Storytelling:</w:t>
      </w:r>
      <w:r>
        <w:br/>
      </w:r>
      <w:r>
        <w:rPr>
          <w:bCs/>
          <w:b/>
        </w:rPr>
        <w:t xml:space="preserve">Leveraging the vibrant youth culture of Córdoba, we launched an Instagram campaign featuring user-generated content. This strategy humanized the brand and increased engagement rates by 150% within three months. It highlighted how a Marketing Manager can drive growth by aligning brand values with local cultural trends.</w:t>
      </w:r>
    </w:p>
    <w:bookmarkEnd w:id="24"/>
    <w:bookmarkStart w:id="25" w:name="challenges-and-adaptive-solutions"/>
    <w:p>
      <w:pPr>
        <w:pStyle w:val="Heading2"/>
      </w:pPr>
      <w:r>
        <w:t xml:space="preserve">5. Challenges and Adaptive Solutions</w:t>
      </w:r>
    </w:p>
    <w:p>
      <w:pPr>
        <w:pStyle w:val="FirstParagraph"/>
      </w:pPr>
      <w:r>
        <w:t xml:space="preserve">The internship was not without challenges. The primary obstacle was the rapid change in digital advertising costs due to currency devaluation, which impacted budget allocation for paid media campaigns. Additionally, talent retention in the marketing sector in Córdoba is competitive due to the proximity of international tech firms offering remote work opportunities.</w:t>
      </w:r>
    </w:p>
    <w:p>
      <w:pPr>
        <w:pStyle w:val="BodyText"/>
      </w:pPr>
      <w:r>
        <w:t xml:space="preserve">To mitigate these issues, I proposed a shift towards organic community building and influencer partnerships rather than expensive broad-spectrum ads. By collaborating with local micro-influencers who had high trust levels within specific niches, we maintained visibility without exceeding budget constraints. This adaptive strategy underscored the resilience required of a Marketing Manager in emerging markets.</w:t>
      </w:r>
    </w:p>
    <w:bookmarkEnd w:id="25"/>
    <w:bookmarkStart w:id="26" w:name="X711d179025b034b0a176e2f44fed50053395dd1"/>
    <w:p>
      <w:pPr>
        <w:pStyle w:val="Heading2"/>
      </w:pPr>
      <w:r>
        <w:t xml:space="preserve">6. Skills Acquisition and Professional Growth</w:t>
      </w:r>
    </w:p>
    <w:p>
      <w:pPr>
        <w:pStyle w:val="FirstParagraph"/>
      </w:pPr>
      <w:r>
        <w:t xml:space="preserve">This internship significantly enhanced my proficiency in several key areas:</w:t>
      </w:r>
    </w:p>
    <w:p>
      <w:pPr>
        <w:numPr>
          <w:ilvl w:val="0"/>
          <w:numId w:val="1001"/>
        </w:numPr>
        <w:pStyle w:val="Compact"/>
      </w:pPr>
      <w:r>
        <w:rPr>
          <w:bCs/>
          <w:b/>
        </w:rPr>
        <w:t xml:space="preserve">Cultural Intelligence:An understanding of how to tailor global marketing frameworks to the specific tastes and economic realities of Argentina Córdoba.</w:t>
      </w:r>
    </w:p>
    <w:p>
      <w:pPr>
        <w:numPr>
          <w:ilvl w:val="0"/>
          <w:numId w:val="1001"/>
        </w:numPr>
        <w:pStyle w:val="Compact"/>
      </w:pPr>
      <w:r>
        <w:rPr>
          <w:bCs/>
          <w:b/>
        </w:rPr>
        <w:t xml:space="preserve">Data Analytics:The ability to interpret complex datasets to inform strategic decisions, a crucial skill for any modern Marketing Manager.</w:t>
      </w:r>
    </w:p>
    <w:p>
      <w:pPr>
        <w:numPr>
          <w:ilvl w:val="0"/>
          <w:numId w:val="1001"/>
        </w:numPr>
        <w:pStyle w:val="Compact"/>
      </w:pPr>
      <w:r>
        <w:rPr>
          <w:bCs/>
          <w:b/>
        </w:rPr>
        <w:t xml:space="preserve">Crisis Management:Navigating market instability and adapting communication strategies in real-time.</w:t>
      </w:r>
    </w:p>
    <w:p>
      <w:pPr>
        <w:numPr>
          <w:ilvl w:val="0"/>
          <w:numId w:val="1001"/>
        </w:numPr>
        <w:pStyle w:val="Compact"/>
      </w:pPr>
      <w:r>
        <w:t xml:space="preserve">Leadership and Communication:Manning cross-functional teams and articulating marketing visions to stakeholders clearly.</w:t>
      </w:r>
    </w:p>
    <w:bookmarkEnd w:id="26"/>
    <w:bookmarkStart w:id="27" w:name="conclusion"/>
    <w:p>
      <w:pPr>
        <w:pStyle w:val="Heading2"/>
      </w:pPr>
      <w:r>
        <w:t xml:space="preserve">7. Conclusion</w:t>
      </w:r>
    </w:p>
    <w:p>
      <w:pPr>
        <w:pStyle w:val="FirstParagraph"/>
      </w:pPr>
      <w:r>
        <w:t xml:space="preserve">In conclusion, this internship provided an invaluable opportunity to apply theoretical marketing knowledge in the practical, dynamic environment of a Marketing Manager role within</w:t>
      </w:r>
      <w:r>
        <w:t xml:space="preserve"> </w:t>
      </w:r>
      <w:r>
        <w:rPr>
          <w:bCs/>
          <w:b/>
        </w:rPr>
        <w:t xml:space="preserve">Argentina Córdoba. The experience highlighted the importance of cultural adaptability and economic agility in marketing success. By leveraging the unique characteristics of the local market—its tech-savvy population, strong community ties, and vibrant culture—the brand was able to achieve significant growth and improved market positioning.</w:t>
      </w:r>
    </w:p>
    <w:p>
      <w:pPr>
        <w:pStyle w:val="BodyText"/>
      </w:pPr>
      <w:r>
        <w:t xml:space="preserve">The insights gained from working in this region have reinforced my belief that effective marketing is not just about selling a product; it is about building trust and delivering value within a specific cultural context. As I move forward in my career, the lessons learned regarding strategic planning, local engagement, and adaptive management will serve as foundational pillars for future professional endeavors.</w:t>
      </w:r>
    </w:p>
    <w:p>
      <w:pPr>
        <w:pStyle w:val="BodyText"/>
      </w:pPr>
      <w:r>
        <w:rPr>
          <w:bCs/>
          <w:b/>
        </w:rPr>
        <w:t xml:space="preserve">Prepared by:</w:t>
      </w:r>
      <w:r>
        <w:br/>
      </w:r>
      <w:r>
        <w:rPr>
          <w:bCs/>
          <w:b/>
        </w:rPr>
        <w:t xml:space="preserve">[Your Name]</w:t>
      </w:r>
      <w:r>
        <w:br/>
      </w:r>
      <w:r>
        <w:rPr>
          <w:bCs/>
          <w:b/>
        </w:rPr>
        <w:t xml:space="preserve">Marketing Manager Intern</w:t>
      </w:r>
    </w:p>
    <w:p>
      <w:pPr>
        <w:pStyle w:val="BodyText"/>
      </w:pPr>
      <w:r>
        <w:t xml:space="preserve">Date of Submission:</w:t>
      </w:r>
    </w:p>
    <w:p>
      <w:pPr>
        <w:pStyle w:val="BodyText"/>
      </w:pPr>
      <w:r>
        <w:t xml:space="preserve">html&gt;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Marketing Manager Focus in Argentina Córdoba</dc:title>
  <dc:creator/>
  <dc:language>en</dc:language>
  <cp:keywords/>
  <dcterms:created xsi:type="dcterms:W3CDTF">2026-07-29T18:03:43Z</dcterms:created>
  <dcterms:modified xsi:type="dcterms:W3CDTF">2026-07-29T18:03:43Z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