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India</w:t>
      </w:r>
      <w:r>
        <w:t xml:space="preserve"> </w:t>
      </w:r>
      <w:r>
        <w:t xml:space="preserve">Bangalore</w:t>
      </w:r>
    </w:p>
    <w:bookmarkStart w:id="20" w:name="internship-report"/>
    <w:p>
      <w:pPr>
        <w:pStyle w:val="Heading1"/>
      </w:pPr>
      <w:r>
        <w:t xml:space="preserve">Internship Report</w:t>
      </w:r>
    </w:p>
    <w:p>
      <w:pPr>
        <w:pStyle w:val="FirstParagraph"/>
      </w:pPr>
      <w:r>
        <w:rPr>
          <w:bCs/>
          <w:b/>
        </w:rPr>
        <w:t xml:space="preserve">Focused on the Role of Marketing Manager in India Bangalore</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India, Bangalore</w:t>
      </w:r>
    </w:p>
    <w:p>
      <w:pPr>
        <w:pStyle w:val="BodyText"/>
      </w:pPr>
      <w:r>
        <w:t xml:space="preserve">Status:</w:t>
      </w:r>
    </w:p>
    <w:bookmarkEnd w:id="20"/>
    <w:p>
      <w:pPr>
        <w:pStyle w:val="BodyText"/>
      </w:pPr>
      <w:r>
        <w:t xml:space="preserve">Main Content</w:t>
      </w:r>
    </w:p>
    <w:p>
      <w:pPr>
        <w:pStyle w:val="BodyText"/>
      </w:pPr>
      <w:r>
        <w:t xml:space="preserve">1. Executive Summary This internship report details a comprehensive period of professional engagement undertaken in the vibrant tech hub of India Bangalore. The primary objective was to assume the responsibilities associated with a Marketing Manager role within a dynamic startup ecosystem located in this specific geographic region. The intersection of high-speed technological innovation and traditional market dynamics in India Bangalore provided a unique backdrop for learning and application strategic marketing principles. This document outlines the key activities, challenges encountered, strategic implementations, and outcomes achieved during the tenure as an intern focusing on Marketing Manager duties.</w:t>
      </w:r>
    </w:p>
    <w:p>
      <w:pPr>
        <w:pStyle w:val="BodyText"/>
      </w:pPr>
      <w:r>
        <w:t xml:space="preserve">2. Introduction to the Context: India Bangalore The choice of location is pivotal to this report. India Bangalore is not merely a geographic point; it represents one of Asia's most significant centers for information technology, startup culture, and digital marketing innovation. Operating within this sphere requires an acute understanding of the local consumer behavior, which is increasingly digital-first yet deeply rooted in cultural nuances. As an intern aspiring to master the Marketing Manager function, being situated in India Bangalore offered unparalleled exposure to rapid market cycles and diverse demographic targeting strategies that are rarely found in more mature or static markets.</w:t>
      </w:r>
    </w:p>
    <w:p>
      <w:pPr>
        <w:pStyle w:val="BodyText"/>
      </w:pPr>
      <w:r>
        <w:t xml:space="preserve">3. Role Definition: The Marketing Manager Intern While the title held was 'Intern,' the functional scope was aligned closely with that of a junior Marketing Manager. The core mandate involved assisting in the formulation of go-to-market strategies, overseeing digital campaign executions, and analyzing consumer data to refine brand positioning. In the context of India Bangalore's competitive landscape, this role required agility. Unlike traditional corporate structures where roles are siloed, the startup environment in this region demanded that a Marketing Manager intern be proficient in content creation, SEO optimization, social media management, and even basic data analytics simultaneously.</w:t>
      </w:r>
    </w:p>
    <w:p>
      <w:pPr>
        <w:pStyle w:val="BodyText"/>
      </w:pPr>
      <w:r>
        <w:t xml:space="preserve">4. Key Responsibilities and Strategic Initiatives 4.1 Digital Ecosystem Navigation In India Bangalore, digital penetration is among the highest globally. A significant portion of my tenure as a Marketing Manager intern was dedicated to navigating complex digital ecosystems. This included managing multi-channel campaigns across platforms such as LinkedIn, Instagram, and specialized local forums relevant to the Indian market. The strategy shifted from generic global messaging to hyper-localized content that resonated with the youthful, tech-savvy population of Bangalore.</w:t>
      </w:r>
    </w:p>
    <w:p>
      <w:pPr>
        <w:pStyle w:val="BodyText"/>
      </w:pPr>
      <w:r>
        <w:t xml:space="preserve">4.2 Data-Driven Decision Making One of the critical aspects of being a Marketing Manager is relying on data rather than intuition alone. I implemented rigorous A/B testing frameworks for email marketing and landing pages. By analyzing click-through rates and conversion metrics specific to the Bangalore user base, we were able to optimize ad spend by 15% within three months. This analytical approach was crucial in understanding how Indian consumers respond to different value propositions compared to Western markets.</w:t>
      </w:r>
    </w:p>
    <w:p>
      <w:pPr>
        <w:pStyle w:val="BodyText"/>
      </w:pPr>
      <w:r>
        <w:t xml:space="preserve">4.3 Influencer and Community Engagement The community aspect of marketing in India Bangalore is powerful. I facilitated partnerships with local micro-influencers who held sway over niche tech and lifestyle communities in the city. These collaborations were designed to build brand trust organically, leveraging the high social connectivity inherent in urban Indian demographics.</w:t>
      </w:r>
    </w:p>
    <w:p>
      <w:pPr>
        <w:pStyle w:val="BodyText"/>
      </w:pPr>
      <w:r>
        <w:t xml:space="preserve">5. Challenges Encountered 5.1 Cultural Nuances One of the initial hurdles was decoding the subtle cultural nuances that affect purchasing decisions in India Bangalore. What works in Mumbai or Delhi may not necessarily work in Bangalore due to its distinct cosmopolitan yet tech-centric identity. Adapting the tone of voice and visual aesthetics required extensive research and feedback loops with local teams.</w:t>
      </w:r>
    </w:p>
    <w:p>
      <w:pPr>
        <w:pStyle w:val="BodyText"/>
      </w:pPr>
      <w:r>
        <w:t xml:space="preserve">5.2 Rapid Pace of Change The startup culture in India Bangalore is characterized by extreme velocity. Strategies that were viable at the start of the week could be obsolete by Friday due to emerging trends or competitor moves. Maintaining strategic consistency while adapting tactically was a significant professional challenge that tested my resilience and agility as an aspiring Marketing Manager.</w:t>
      </w:r>
    </w:p>
    <w:p>
      <w:pPr>
        <w:pStyle w:val="BodyText"/>
      </w:pPr>
      <w:r>
        <w:t xml:space="preserve">6. Outcomes and Impact Over the course of the internship, several tangible metrics improved under my supervision as part of the Marketing Manager team:</w:t>
      </w:r>
    </w:p>
    <w:p>
      <w:pPr>
        <w:numPr>
          <w:ilvl w:val="0"/>
          <w:numId w:val="1001"/>
        </w:numPr>
        <w:pStyle w:val="Compact"/>
      </w:pPr>
      <w:r>
        <w:rPr>
          <w:bCs/>
          <w:b/>
        </w:rPr>
        <w:t xml:space="preserve">Brand Awareness:</w:t>
      </w:r>
      <w:r>
        <w:t xml:space="preserve"> </w:t>
      </w:r>
      <w:r>
        <w:t xml:space="preserve">Social media engagement increased by 40% within the local Bangalore demographic.</w:t>
      </w:r>
    </w:p>
    <w:p>
      <w:pPr>
        <w:numPr>
          <w:ilvl w:val="0"/>
          <w:numId w:val="1001"/>
        </w:numPr>
        <w:pStyle w:val="Compact"/>
      </w:pPr>
      <w:r>
        <w:rPr>
          <w:bCs/>
          <w:b/>
        </w:rPr>
        <w:t xml:space="preserve">Lead Generation:</w:t>
      </w:r>
      <w:r>
        <w:t xml:space="preserve"> </w:t>
      </w:r>
      <w:r>
        <w:t xml:space="preserve">Qualified leads from organic search and social channels rose by 25%, attributed to optimized content strategies tailored to Indian search behaviors.</w:t>
      </w:r>
    </w:p>
    <w:p>
      <w:pPr>
        <w:numPr>
          <w:ilvl w:val="0"/>
          <w:numId w:val="1001"/>
        </w:numPr>
        <w:pStyle w:val="Compact"/>
      </w:pPr>
      <w:r>
        <w:rPr>
          <w:bCs/>
          <w:b/>
        </w:rPr>
        <w:t xml:space="preserve">Campaign Efficiency:</w:t>
      </w:r>
      <w:r>
        <w:t xml:space="preserve"> </w:t>
      </w:r>
      <w:r>
        <w:t xml:space="preserve">Cost Per Acquisition (CPA) decreased due to better targeting algorithms applied during the execution of digital ads in India Bangalore.</w:t>
      </w:r>
    </w:p>
    <w:p>
      <w:pPr>
        <w:pStyle w:val="FirstParagraph"/>
      </w:pPr>
      <w:r>
        <w:t xml:space="preserve">7. Professional Development and Learning The experience of working as a Marketing Manager intern in India Bangalore has been transformative. It provided a crash course in agile marketing, cross-cultural communication, and data analytics. I learned that effective marketing is not just about promotion; it is about creating value that resonates with the specific socio-economic fabric of the target region.</w:t>
      </w:r>
    </w:p>
    <w:p>
      <w:pPr>
        <w:pStyle w:val="BodyText"/>
      </w:pPr>
      <w:r>
        <w:t xml:space="preserve">8. Conclusion The internship concluded with a strong reinforcement of my skills in strategic planning and execution. The unique environment of India Bangalore served as an ideal laboratory for testing modern marketing theories against real-world pressures. As I move forward in my career, the insights gained regarding consumer behavior in this specific Indian market will remain invaluable. This role has not only prepared me to function effectively as a Marketing Manager but also instilled a deep appreciation for the dynamic nature of the digital economy in developing tech hubs.</w:t>
      </w:r>
    </w:p>
    <w:p>
      <w:pPr>
        <w:pStyle w:val="BodyText"/>
      </w:pPr>
      <w:r>
        <w:rPr>
          <w:bCs/>
          <w:b/>
        </w:rPr>
        <w:t xml:space="preserve">Prepared by:</w:t>
      </w:r>
    </w:p>
    <w:p>
      <w:pPr>
        <w:pStyle w:val="BodyText"/>
      </w:pPr>
      <w:r>
        <w:t xml:space="preserve">[Your Name]</w:t>
      </w:r>
    </w:p>
    <w:p>
      <w:pPr>
        <w:pStyle w:val="BodyText"/>
      </w:pPr>
      <w:r>
        <w:rPr>
          <w:iCs/>
          <w:i/>
        </w:rPr>
        <w:t xml:space="preserve">Marketing Manager Intern</w:t>
      </w:r>
    </w:p>
    <w:p>
      <w:r>
        <w:pict>
          <v:rect style="width:0;height:1.5pt" o:hralign="center" o:hrstd="t" o:hr="t"/>
        </w:pict>
      </w:r>
    </w:p>
    <w:bookmarkStart w:id="21" w:name="signed"/>
    <w:p>
      <w:pPr>
        <w:pStyle w:val="Heading3"/>
      </w:pPr>
      <w:r>
        <w:t xml:space="preserve">Signed</w:t>
      </w:r>
    </w:p>
    <w:bookmarkEnd w:id="21"/>
    <w:p>
      <w:pPr>
        <w:pStyle w:val="FirstParagraph"/>
      </w:pPr>
      <w:r>
        <w:t xml:space="preserve">© 2023 Internship Report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India Bangalore</dc:title>
  <dc:creator/>
  <dc:language>en</dc:language>
  <cp:keywords/>
  <dcterms:created xsi:type="dcterms:W3CDTF">2026-07-29T14:06:43Z</dcterms:created>
  <dcterms:modified xsi:type="dcterms:W3CDTF">2026-07-29T14:06:43Z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