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&lt; p &gt;&lt; strong &gt;Position : Marketing Manager Intern</w:t>
      </w:r>
      <w:r>
        <w:t xml:space="preserve"> </w:t>
      </w:r>
      <w:r>
        <w:t xml:space="preserve">&lt; p &gt;&lt; strong &gt;Location : India New Delhi &lt; hr /&gt;</w:t>
      </w:r>
    </w:p>
    <w:bookmarkStart w:id="20" w:name="introduction"/>
    <w:p>
      <w:pPr>
        <w:pStyle w:val="Heading2"/>
      </w:pPr>
      <w:r>
        <w:t xml:space="preserve">1. Introduction</w:t>
      </w:r>
    </w:p>
    <w:p>
      <w:pPr>
        <w:pStyle w:val="FirstParagraph"/>
      </w:pPr>
      <w:r>
        <w:t xml:space="preserve">The landscape of modern commerce has shifted dramatically over the last two decades, moving from traditional brick-and-mortar dominance to a hybrid model heavily influenced by digital agility and local cultural nuances. This report details my tenure as a</w:t>
      </w:r>
      <w:r>
        <w:t xml:space="preserve"> </w:t>
      </w:r>
      <w:r>
        <w:rPr>
          <w:bCs/>
          <w:b/>
        </w:rPr>
        <w:t xml:space="preserve">Marketing Manager</w:t>
      </w:r>
      <w:r>
        <w:t xml:space="preserve"> </w:t>
      </w:r>
      <w:r>
        <w:t xml:space="preserve">intern within one of the most vibrant economic hubs in South Asia:</w:t>
      </w:r>
      <w:r>
        <w:t xml:space="preserve"> </w:t>
      </w:r>
      <w:r>
        <w:rPr>
          <w:bCs/>
          <w:b/>
        </w:rPr>
        <w:t xml:space="preserve">India New Delhi</w:t>
      </w:r>
      <w:r>
        <w:t xml:space="preserve">. The purpose of this document is to analyze the strategic marketing initiatives undertaken during this internship, evaluate their impact on brand visibility and customer acquisition, and reflect on the unique challenges posed by operating in a diverse metropolitan market.</w:t>
      </w:r>
      <w:r>
        <w:t xml:space="preserve"> </w:t>
      </w:r>
      <w:r>
        <w:t xml:space="preserve">As an aspiring professional in the field of business development, choosing</w:t>
      </w:r>
      <w:r>
        <w:t xml:space="preserve"> </w:t>
      </w:r>
      <w:r>
        <w:rPr>
          <w:bCs/>
          <w:b/>
        </w:rPr>
        <w:t xml:space="preserve">India New Delhi</w:t>
      </w:r>
      <w:r>
        <w:t xml:space="preserve"> </w:t>
      </w:r>
      <w:r>
        <w:t xml:space="preserve">as my internship location was a strategic decision. Known for its political centrality, cultural richness, and rapid urbanization, the city presents a complex yet rewarding environment for marketing experimentation. The role of the</w:t>
      </w:r>
      <w:r>
        <w:t xml:space="preserve"> </w:t>
      </w:r>
      <w:r>
        <w:rPr>
          <w:bCs/>
          <w:b/>
        </w:rPr>
        <w:t xml:space="preserve">Marketing Manager</w:t>
      </w:r>
      <w:r>
        <w:t xml:space="preserve"> </w:t>
      </w:r>
      <w:r>
        <w:t xml:space="preserve">in this context is not merely about promoting products but involves navigating a multi-lingual, multi-cultural consumer base with varying levels of digital literacy. This report serves as both an academic requirement and a professional reflection on how global marketing theories are adapted to fit the local realities of the Indian capital.</w:t>
      </w:r>
    </w:p>
    <w:bookmarkEnd w:id="20"/>
    <w:bookmarkStart w:id="21" w:name="organizational-context"/>
    <w:p>
      <w:pPr>
        <w:pStyle w:val="Heading2"/>
      </w:pPr>
      <w:r>
        <w:t xml:space="preserve">2. Organizational Context</w:t>
      </w:r>
    </w:p>
    <w:p>
      <w:pPr>
        <w:pStyle w:val="FirstParagraph"/>
      </w:pPr>
      <w:r>
        <w:t xml:space="preserve">The internship was conducted with a mid-sized consumer goods firm headquartered in</w:t>
      </w:r>
      <w:r>
        <w:t xml:space="preserve"> </w:t>
      </w:r>
      <w:r>
        <w:rPr>
          <w:bCs/>
          <w:b/>
        </w:rPr>
        <w:t xml:space="preserve">India New Delhi</w:t>
      </w:r>
      <w:r>
        <w:t xml:space="preserve">, which has been expanding its footprint across Northern India. The company specializes in affordable lifestyle products, ranging from home essentials to personal care items. In the competitive ecosystem of</w:t>
      </w:r>
      <w:r>
        <w:t xml:space="preserve"> </w:t>
      </w:r>
      <w:r>
        <w:rPr>
          <w:bCs/>
          <w:b/>
        </w:rPr>
        <w:t xml:space="preserve">India New Delhi</w:t>
      </w:r>
      <w:r>
        <w:t xml:space="preserve">, standing out requires a deep understanding of local festivals, price sensitivity, and distribution logistics.</w:t>
      </w:r>
      <w:r>
        <w:t xml:space="preserve"> </w:t>
      </w:r>
      <w:r>
        <w:t xml:space="preserve">As a</w:t>
      </w:r>
      <w:r>
        <w:t xml:space="preserve"> </w:t>
      </w:r>
      <w:r>
        <w:rPr>
          <w:bCs/>
          <w:b/>
        </w:rPr>
        <w:t xml:space="preserve">Marketing Manager</w:t>
      </w:r>
      <w:r>
        <w:t xml:space="preserve"> </w:t>
      </w:r>
      <w:r>
        <w:t xml:space="preserve">intern, I was integrated into the core marketing team responsible for brand positioning and go-to-market strategies. The organizational structure emphasized agility, with cross-functional collaboration between sales teams in the market areas of South Delhi and administrative teams in Central Delhi. This setup provided a holistic view of how strategic decisions made in the office translate to ground-level execution on the streets of</w:t>
      </w:r>
      <w:r>
        <w:t xml:space="preserve"> </w:t>
      </w:r>
      <w:r>
        <w:rPr>
          <w:bCs/>
          <w:b/>
        </w:rPr>
        <w:t xml:space="preserve">India New Delhi</w:t>
      </w:r>
      <w:r>
        <w:t xml:space="preserve">.</w:t>
      </w:r>
    </w:p>
    <w:bookmarkEnd w:id="21"/>
    <w:bookmarkStart w:id="22" w:name="key-responsibilities-and-projects"/>
    <w:p>
      <w:pPr>
        <w:pStyle w:val="Heading2"/>
      </w:pPr>
      <w:r>
        <w:t xml:space="preserve">3. Key Responsibilities and Projects</w:t>
      </w:r>
    </w:p>
    <w:p>
      <w:pPr>
        <w:pStyle w:val="FirstParagraph"/>
      </w:pPr>
      <w:r>
        <w:t xml:space="preserve">The role of the</w:t>
      </w:r>
      <w:r>
        <w:t xml:space="preserve"> </w:t>
      </w:r>
      <w:r>
        <w:rPr>
          <w:bCs/>
          <w:b/>
        </w:rPr>
        <w:t xml:space="preserve">Marketing Manager</w:t>
      </w:r>
      <w:r>
        <w:t xml:space="preserve"> </w:t>
      </w:r>
      <w:r>
        <w:t xml:space="preserve">intern involved a blend of strategic planning and tactical execution. The primary objective was to enhance brand recall among millennials in urban centers while simultaneously driving sales through traditional channels in semi-urban outskirts near New Delhi. My responsibilities included:</w:t>
      </w:r>
    </w:p>
    <w:p>
      <w:pPr>
        <w:numPr>
          <w:ilvl w:val="0"/>
          <w:numId w:val="1001"/>
        </w:numPr>
        <w:pStyle w:val="Compact"/>
      </w:pPr>
      <w:r>
        <w:rPr>
          <w:bCs/>
          <w:b/>
        </w:rPr>
        <w:t xml:space="preserve">Digital Campaign Management:</w:t>
      </w:r>
      <w:r>
        <w:t xml:space="preserve"> </w:t>
      </w:r>
      <w:r>
        <w:t xml:space="preserve">I assisted in designing social media campaigns tailored for platforms like Instagram and WhatsApp, which are predominant in</w:t>
      </w:r>
      <w:r>
        <w:t xml:space="preserve"> </w:t>
      </w:r>
      <w:r>
        <w:rPr>
          <w:bCs/>
          <w:b/>
        </w:rPr>
        <w:t xml:space="preserve">India New Delhi</w:t>
      </w:r>
      <w:r>
        <w:t xml:space="preserve">. This involved creating content that resonated with local trends, using Hindi and English vernacular to maximize engagement.</w:t>
      </w:r>
    </w:p>
    <w:p>
      <w:pPr>
        <w:numPr>
          <w:ilvl w:val="0"/>
          <w:numId w:val="1001"/>
        </w:numPr>
        <w:pStyle w:val="Compact"/>
      </w:pPr>
      <w:r>
        <w:rPr>
          <w:bCs/>
          <w:b/>
        </w:rPr>
        <w:t xml:space="preserve">Market Research Analysis:</w:t>
      </w:r>
      <w:r>
        <w:t xml:space="preserve"> </w:t>
      </w:r>
      <w:r>
        <w:t xml:space="preserve">Conducting extensive field research in popular markets such as Karol Bagh and Nehru Place to understand competitor pricing strategies. The data collected was instrumental in adjusting our promotional offers for the festive season.</w:t>
      </w:r>
    </w:p>
    <w:p>
      <w:pPr>
        <w:numPr>
          <w:ilvl w:val="0"/>
          <w:numId w:val="1001"/>
        </w:numPr>
        <w:pStyle w:val="Compact"/>
      </w:pPr>
      <w:r>
        <w:rPr>
          <w:bCs/>
          <w:b/>
        </w:rPr>
        <w:t xml:space="preserve">Influencer Collaboration:</w:t>
      </w:r>
      <w:r>
        <w:t xml:space="preserve"> </w:t>
      </w:r>
      <w:r>
        <w:t xml:space="preserve">Identifying and liaising with micro-influencers based in</w:t>
      </w:r>
      <w:r>
        <w:t xml:space="preserve"> </w:t>
      </w:r>
      <w:r>
        <w:rPr>
          <w:bCs/>
          <w:b/>
        </w:rPr>
        <w:t xml:space="preserve">India New Delhi</w:t>
      </w:r>
      <w:r>
        <w:t xml:space="preserve">. These influencers had high trust factors within their local communities, allowing us to penetrate niche markets more effectively than through broad advertising alone.</w:t>
      </w:r>
    </w:p>
    <w:p>
      <w:pPr>
        <w:numPr>
          <w:ilvl w:val="0"/>
          <w:numId w:val="1001"/>
        </w:numPr>
        <w:pStyle w:val="Compact"/>
      </w:pPr>
      <w:r>
        <w:rPr>
          <w:bCs/>
          <w:b/>
        </w:rPr>
        <w:t xml:space="preserve">Email Marketing Automation:</w:t>
      </w:r>
      <w:r>
        <w:t xml:space="preserve"> </w:t>
      </w:r>
      <w:r>
        <w:t xml:space="preserve">Optimizing email sequences for customer retention. This required segmenting the user base by location within the National Capital Region (NCR) to send hyper-local offers relevant to customers in specific areas of New Delhi.</w:t>
      </w:r>
    </w:p>
    <w:bookmarkEnd w:id="22"/>
    <w:bookmarkStart w:id="23" w:name="challenges-encountered"/>
    <w:p>
      <w:pPr>
        <w:pStyle w:val="Heading2"/>
      </w:pPr>
      <w:r>
        <w:t xml:space="preserve">4. Challenges Encountered</w:t>
      </w:r>
    </w:p>
    <w:p>
      <w:pPr>
        <w:pStyle w:val="FirstParagraph"/>
      </w:pPr>
      <w:r>
        <w:t xml:space="preserve">Serving as a</w:t>
      </w:r>
      <w:r>
        <w:t xml:space="preserve"> </w:t>
      </w:r>
      <w:r>
        <w:rPr>
          <w:bCs/>
          <w:b/>
        </w:rPr>
        <w:t xml:space="preserve">Marketing Manager</w:t>
      </w:r>
      <w:r>
        <w:t xml:space="preserve"> </w:t>
      </w:r>
      <w:r>
        <w:t xml:space="preserve">intern in</w:t>
      </w:r>
      <w:r>
        <w:t xml:space="preserve"> </w:t>
      </w:r>
      <w:r>
        <w:rPr>
          <w:bCs/>
          <w:b/>
        </w:rPr>
        <w:t xml:space="preserve">India New Delhi</w:t>
      </w:r>
    </w:p>
    <w:p>
      <w:pPr>
        <w:pStyle w:val="BodyText"/>
      </w:pPr>
      <w:r>
        <w:t xml:space="preserve">Additionally, infrastructure issues occasionally hampered digital campaign deployments. Internet connectivity fluctuations in certain parts of the city during peak summer months affected real-time analytics monitoring. Furthermore, the regulatory environment regarding advertising standards in India is strict and evolving. Ensuring compliance with local laws while maintaining creative freedom required constant vigilance and legal consultation.</w:t>
      </w:r>
    </w:p>
    <w:bookmarkEnd w:id="23"/>
    <w:bookmarkStart w:id="24" w:name="key-learnings-and-insights"/>
    <w:p>
      <w:pPr>
        <w:pStyle w:val="Heading2"/>
      </w:pPr>
      <w:r>
        <w:t xml:space="preserve">5. Key Learnings and Insights</w:t>
      </w:r>
    </w:p>
    <w:p>
      <w:pPr>
        <w:pStyle w:val="FirstParagraph"/>
      </w:pPr>
      <w:r>
        <w:t xml:space="preserve">This internship profoundly shaped my understanding of the</w:t>
      </w:r>
      <w:r>
        <w:t xml:space="preserve"> </w:t>
      </w:r>
      <w:r>
        <w:rPr>
          <w:bCs/>
          <w:b/>
        </w:rPr>
        <w:t xml:space="preserve">Marketing Manager</w:t>
      </w:r>
      <w:r>
        <w:t xml:space="preserve">'s role in emerging markets. I learned that in</w:t>
      </w:r>
      <w:r>
        <w:t xml:space="preserve"> </w:t>
      </w:r>
      <w:r>
        <w:rPr>
          <w:bCs/>
          <w:b/>
        </w:rPr>
        <w:t xml:space="preserve">India New Delhi</w:t>
      </w:r>
      <w:r>
        <w:t xml:space="preserve">, trust is the primary currency of marketing. Consumers are skeptical of generic advertising and prefer recommendations from peers or local influencers they perceive as authentic.</w:t>
      </w:r>
    </w:p>
    <w:p>
      <w:pPr>
        <w:pStyle w:val="BodyText"/>
      </w:pPr>
      <w:r>
        <w:t xml:space="preserve">I also gained technical proficiency in data analytics tools, learning how to interpret consumer behavior data to predict trends. The experience highlighted the importance of agility; a campaign that works in one week may become obsolete in the next due to shifting public sentiment or news events. Moreover, working with teams from diverse cultural backgrounds taught me the value of inclusive marketing practices, ensuring that advertisements respect and reflect the pluralistic nature of society in</w:t>
      </w:r>
      <w:r>
        <w:t xml:space="preserve"> </w:t>
      </w:r>
      <w:r>
        <w:rPr>
          <w:bCs/>
          <w:b/>
        </w:rPr>
        <w:t xml:space="preserve">India New Delhi</w:t>
      </w:r>
      <w:r>
        <w:t xml:space="preserve">.</w:t>
      </w:r>
    </w:p>
    <w:bookmarkEnd w:id="24"/>
    <w:bookmarkStart w:id="25" w:name="conclusion"/>
    <w:p>
      <w:pPr>
        <w:pStyle w:val="Heading2"/>
      </w:pPr>
      <w:r>
        <w:t xml:space="preserve">6. Conclusion</w:t>
      </w:r>
    </w:p>
    <w:p>
      <w:pPr>
        <w:pStyle w:val="FirstParagraph"/>
      </w:pPr>
      <w:r>
        <w:t xml:space="preserve">In conclusion, my tenure as a</w:t>
      </w:r>
      <w:r>
        <w:t xml:space="preserve"> </w:t>
      </w:r>
      <w:r>
        <w:rPr>
          <w:bCs/>
          <w:b/>
        </w:rPr>
        <w:t xml:space="preserve">Marketing Manager</w:t>
      </w:r>
      <w:r>
        <w:t xml:space="preserve"> </w:t>
      </w:r>
      <w:r>
        <w:t xml:space="preserve">intern in</w:t>
      </w:r>
    </w:p>
    <w:p>
      <w:pPr>
        <w:pStyle w:val="BodyText"/>
      </w:pPr>
      <w:r>
        <w:t xml:space="preserve">India New Delhi has been an invaluable educational journey. It bridged the gap between theoretical knowledge acquired in academic settings and the practical realities of executing marketing strategies in one of the world's most dynamic cities. The skills developed—ranging from digital content creation to cross-cultural communication—are directly transferable to future roles in global marketing.</w:t>
      </w:r>
    </w:p>
    <w:p>
      <w:pPr>
        <w:pStyle w:val="BodyText"/>
      </w:pPr>
      <w:r>
        <w:t xml:space="preserve">The experience confirmed that effective marketing is not a one-size-fits-all approach. It requires deep local immersion, respect for cultural nuances, and the flexibility to adapt strategies on the fly. As I move forward in my career, I carry with me the insights gained from navigating the complexities of</w:t>
      </w:r>
      <w:r>
        <w:t xml:space="preserve"> </w:t>
      </w:r>
      <w:r>
        <w:rPr>
          <w:bCs/>
          <w:b/>
        </w:rPr>
        <w:t xml:space="preserve">India New Delhi</w:t>
      </w:r>
      <w:r>
        <w:t xml:space="preserve">, ready to apply these lessons to drive growth and engagement in any market context. This internship has not only enhanced my professional skill set but also deepened my appreciation for the intricate dynamics of modern marketing.</w:t>
      </w:r>
    </w:p>
    <w:bookmarkEnd w:id="25"/>
    <w:p>
      <w:pPr>
        <w:pStyle w:val="BodyText"/>
      </w:pPr>
      <w:r>
        <w:t xml:space="preserve">End of Report | Prepared for Academic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India New Delhi</dc:title>
  <dc:creator/>
  <dc:language>en</dc:language>
  <cp:keywords/>
  <dcterms:created xsi:type="dcterms:W3CDTF">2026-07-29T16:22:56Z</dcterms:created>
  <dcterms:modified xsi:type="dcterms:W3CDTF">2026-07-29T16:22:56Z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