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Nigeria,</w:t>
      </w:r>
      <w:r>
        <w:t xml:space="preserve"> </w:t>
      </w:r>
      <w:r>
        <w:t xml:space="preserve">Lagos</w:t>
      </w:r>
    </w:p>
    <w:bookmarkStart w:id="20" w:name="X823c390f492c9d7b38426dc488f7f3d0e69c294"/>
    <w:p>
      <w:pPr>
        <w:pStyle w:val="Heading1"/>
      </w:pPr>
      <w:r>
        <w:t xml:space="preserve">Internship Report: Strategic Marketing Management in Nigeria, Lagos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Mentor/Supervisor: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Marketing Manager Position in Nigeria, Lagos</dc:title>
  <dc:creator/>
  <dc:language>en</dc:language>
  <cp:keywords/>
  <dcterms:created xsi:type="dcterms:W3CDTF">2026-09-27T20:30:02Z</dcterms:created>
  <dcterms:modified xsi:type="dcterms:W3CDTF">2026-09-27T20:30:02Z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