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in</w:t>
      </w:r>
      <w:r>
        <w:t xml:space="preserve"> </w:t>
      </w:r>
      <w:r>
        <w:t xml:space="preserve">Turkey</w:t>
      </w:r>
      <w:r>
        <w:t xml:space="preserve"> </w:t>
      </w:r>
      <w:r>
        <w:t xml:space="preserve">Istanbul</w:t>
      </w:r>
    </w:p>
    <w:bookmarkStart w:id="28" w:name="final-internship-report"/>
    <w:p>
      <w:pPr>
        <w:pStyle w:val="Heading1"/>
      </w:pPr>
      <w:r>
        <w:t xml:space="preserve">Final Internship Report</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[Your Name]</w:t>
      </w:r>
      <w:r>
        <w:br/>
      </w:r>
      <w:r>
        <w:rPr>
          <w:bCs/>
          <w:b/>
        </w:rPr>
        <w:t xml:space="preserve">Degree Program:</w:t>
      </w:r>
      <w:r>
        <w:t xml:space="preserve">[Your Degree]</w:t>
      </w:r>
      <w:r>
        <w:br/>
      </w:r>
      <w:r>
        <w:rPr>
          <w:bCs/>
          <w:b/>
        </w:rPr>
        <w:t xml:space="preserve">Institution:</w:t>
      </w:r>
      <w:r>
        <w:t xml:space="preserve">[Your University]</w:t>
      </w:r>
    </w:p>
    <w:bookmarkStart w:id="20" w:name="introduction-and-overview"/>
    <w:p>
      <w:pPr>
        <w:pStyle w:val="Heading2"/>
      </w:pPr>
      <w:r>
        <w:t xml:space="preserve">1. Introduction and Overview</w:t>
      </w:r>
    </w:p>
    <w:p>
      <w:pPr>
        <w:pStyle w:val="FirstParagraph"/>
      </w:pPr>
      <w:r>
        <w:t xml:space="preserve">This document serves as the comprehensive final internship report detailing my professional experience and academic learning outcomes during my tenure as an</w:t>
      </w:r>
      <w:r>
        <w:t xml:space="preserve"> </w:t>
      </w:r>
      <w:r>
        <w:t xml:space="preserve">Internship Report</w:t>
      </w:r>
      <w:r>
        <w:t xml:space="preserve"> </w:t>
      </w:r>
      <w:r>
        <w:t xml:space="preserve">candidate for the role of Marketing Manager. The primary objective of this report is to analyze the strategic marketing initiatives undertaken within a dynamic corporate environment, specifically focusing on the unique economic and cultural landscape of</w:t>
      </w:r>
      <w:r>
        <w:t xml:space="preserve"> </w:t>
      </w:r>
      <w:r>
        <w:rPr>
          <w:bCs/>
          <w:b/>
        </w:rPr>
        <w:t xml:space="preserve">Turkey Istanbul</w:t>
      </w:r>
      <w:r>
        <w:t xml:space="preserve">. By examining real-world applications of marketing theories in one of Turkey’s most vibrant metropolitan areas, this report aims to bridge the gap between academic knowledge and practical industry application.</w:t>
      </w:r>
    </w:p>
    <w:p>
      <w:pPr>
        <w:pStyle w:val="BodyText"/>
      </w:pPr>
      <w:r>
        <w:t xml:space="preserve">The choice to conduct this internship in</w:t>
      </w:r>
      <w:r>
        <w:t xml:space="preserve"> </w:t>
      </w:r>
      <w:r>
        <w:rPr>
          <w:bCs/>
          <w:b/>
        </w:rPr>
        <w:t xml:space="preserve">Turkey Istanbul</w:t>
      </w:r>
      <w:r>
        <w:t xml:space="preserve"> </w:t>
      </w:r>
      <w:r>
        <w:t xml:space="preserve">was deliberate. As a city that straddles two continents, Europe and Asia, it offers a unique microcosm of global market dynamics. The volatility of the local economy, coupled with a rapidly evolving digital consumption pattern, presents distinct challenges and opportunities for any marketing professional. This report outlines my journey in adapting to these specific regional demands while fulfilling the core responsibilities associated with the Marketing Manager position.</w:t>
      </w:r>
    </w:p>
    <w:bookmarkEnd w:id="20"/>
    <w:bookmarkStart w:id="21" w:name="Xab6a8213574dfdca619c62769d7b24a43d68331"/>
    <w:p>
      <w:pPr>
        <w:pStyle w:val="Heading2"/>
      </w:pPr>
      <w:r>
        <w:t xml:space="preserve">2. Organizational Context and Role Definition</w:t>
      </w:r>
    </w:p>
    <w:p>
      <w:pPr>
        <w:pStyle w:val="FirstParagraph"/>
      </w:pPr>
      <w:r>
        <w:t xml:space="preserve">The internship was conducted at a mid-sized multinational corporation headquartered in</w:t>
      </w:r>
      <w:r>
        <w:t xml:space="preserve"> </w:t>
      </w:r>
      <w:r>
        <w:rPr>
          <w:bCs/>
          <w:b/>
        </w:rPr>
        <w:t xml:space="preserve">Turkey Istanbul</w:t>
      </w:r>
      <w:r>
        <w:t xml:space="preserve">. The company operates primarily in the consumer goods sector, facing intense competition from both local Turkish brands and international giants. Within this structure, my role as an aspiring Marketing Manager involved overseeing digital campaign coordination, market research analysis, and cross-functional team collaboration.</w:t>
      </w:r>
    </w:p>
    <w:p>
      <w:pPr>
        <w:pStyle w:val="BodyText"/>
      </w:pPr>
      <w:r>
        <w:t xml:space="preserve">The core responsibilities included developing localized marketing strategies that resonate with the Turkish demographic while maintaining global brand consistency. This required a deep understanding of consumer behavior in</w:t>
      </w:r>
      <w:r>
        <w:t xml:space="preserve"> </w:t>
      </w:r>
      <w:r>
        <w:rPr>
          <w:bCs/>
          <w:b/>
        </w:rPr>
        <w:t xml:space="preserve">Turkey Istanbul</w:t>
      </w:r>
      <w:r>
        <w:t xml:space="preserve">, where traditional values often intersect with modern, Westernized lifestyles. The Marketing Manager role demanded not only creative thinking but also rigorous data analysis to measure the return on investment (ROI) for various marketing channels.</w:t>
      </w:r>
    </w:p>
    <w:bookmarkEnd w:id="21"/>
    <w:bookmarkStart w:id="24" w:name="strategic-marketing-initiatives"/>
    <w:p>
      <w:pPr>
        <w:pStyle w:val="Heading2"/>
      </w:pPr>
      <w:r>
        <w:t xml:space="preserve">3. Strategic Marketing Initiatives</w:t>
      </w:r>
    </w:p>
    <w:bookmarkStart w:id="22" w:name="X8a0993a806290846b8fe5e9f421a5088c062996"/>
    <w:p>
      <w:pPr>
        <w:pStyle w:val="Heading3"/>
      </w:pPr>
      <w:r>
        <w:t xml:space="preserve">3.1 Digital Transformation and Social Media Engagement</w:t>
      </w:r>
    </w:p>
    <w:p>
      <w:pPr>
        <w:pStyle w:val="FirstParagraph"/>
      </w:pPr>
      <w:r>
        <w:t xml:space="preserve">A significant portion of my internship focused on the digital transformation of the brand’s presence in</w:t>
      </w:r>
      <w:r>
        <w:t xml:space="preserve"> </w:t>
      </w:r>
      <w:r>
        <w:rPr>
          <w:bCs/>
          <w:b/>
        </w:rPr>
        <w:t xml:space="preserve">Turkey Istanbul</w:t>
      </w:r>
      <w:r>
        <w:t xml:space="preserve">. Recognizing that a substantial majority of consumers in this region are highly active on social media platforms such as Instagram, Twitter (X), and TikTok, I led a project aimed at increasing organic engagement. We utilized data analytics to identify peak usage times and preferred content formats for the Turkish audience.</w:t>
      </w:r>
    </w:p>
    <w:p>
      <w:pPr>
        <w:pStyle w:val="BodyText"/>
      </w:pPr>
      <w:r>
        <w:t xml:space="preserve">The strategy involved creating culturally relevant content that highlighted local festivals, culinary traditions, and urban lifestyle trends specific to neighborhoods in</w:t>
      </w:r>
      <w:r>
        <w:t xml:space="preserve"> </w:t>
      </w:r>
      <w:r>
        <w:rPr>
          <w:bCs/>
          <w:b/>
        </w:rPr>
        <w:t xml:space="preserve">Turkey Istanbul</w:t>
      </w:r>
      <w:r>
        <w:t xml:space="preserve">, such as Kadikoy and Bebek. By tailoring our messaging to reflect the nuances of local humor and social discourse, we achieved a 40% increase in user interaction over a three-month period. This experience underscored the importance of hyper-localization within global marketing strategies.</w:t>
      </w:r>
    </w:p>
    <w:bookmarkEnd w:id="22"/>
    <w:bookmarkStart w:id="23" w:name="market-research-and-consumer-insight"/>
    <w:p>
      <w:pPr>
        <w:pStyle w:val="Heading3"/>
      </w:pPr>
      <w:r>
        <w:t xml:space="preserve">3.2 Market Research and Consumer Insight</w:t>
      </w:r>
    </w:p>
    <w:p>
      <w:pPr>
        <w:pStyle w:val="FirstParagraph"/>
      </w:pPr>
      <w:r>
        <w:t xml:space="preserve">To support decision-making for the Marketing Manager role, I conducted extensive market research focusing on shifting consumer preferences in</w:t>
      </w:r>
      <w:r>
        <w:t xml:space="preserve"> </w:t>
      </w:r>
      <w:r>
        <w:rPr>
          <w:bCs/>
          <w:b/>
        </w:rPr>
        <w:t xml:space="preserve">Turkey Istanbul</w:t>
      </w:r>
      <w:r>
        <w:t xml:space="preserve">. The economic climate in Turkey has influenced spending habits, leading to a higher sensitivity toward value-for-money propositions. My research involved surveys and focus groups that revealed a growing preference for sustainable products and transparent brand practices.</w:t>
      </w:r>
    </w:p>
    <w:p>
      <w:pPr>
        <w:pStyle w:val="BodyText"/>
      </w:pPr>
      <w:r>
        <w:t xml:space="preserve">The findings were compiled into an actionable</w:t>
      </w:r>
      <w:r>
        <w:t xml:space="preserve"> </w:t>
      </w:r>
      <w:r>
        <w:t xml:space="preserve">Internship Report</w:t>
      </w:r>
      <w:r>
        <w:t xml:space="preserve"> </w:t>
      </w:r>
      <w:r>
        <w:t xml:space="preserve">summary, which advised the management team to adjust pricing strategies and emphasize product durability in their communication. This data-driven approach helped align our marketing efforts with the economic realities faced by consumers in</w:t>
      </w:r>
      <w:r>
        <w:t xml:space="preserve"> </w:t>
      </w:r>
      <w:r>
        <w:rPr>
          <w:bCs/>
          <w:b/>
        </w:rPr>
        <w:t xml:space="preserve">Turkey Istanbul</w:t>
      </w:r>
      <w:r>
        <w:t xml:space="preserve">, ensuring that our campaigns remained relevant and effective.</w:t>
      </w:r>
    </w:p>
    <w:bookmarkEnd w:id="23"/>
    <w:bookmarkEnd w:id="24"/>
    <w:bookmarkStart w:id="25" w:name="challenges-and-solutions"/>
    <w:p>
      <w:pPr>
        <w:pStyle w:val="Heading2"/>
      </w:pPr>
      <w:r>
        <w:t xml:space="preserve">4. Challenges and Solutions</w:t>
      </w:r>
    </w:p>
    <w:p>
      <w:pPr>
        <w:pStyle w:val="FirstParagraph"/>
      </w:pPr>
      <w:r>
        <w:t xml:space="preserve">Navigating the marketing landscape in</w:t>
      </w:r>
      <w:r>
        <w:t xml:space="preserve"> </w:t>
      </w:r>
      <w:r>
        <w:rPr>
          <w:bCs/>
          <w:b/>
        </w:rPr>
        <w:t xml:space="preserve">Turkey Istanbul</w:t>
      </w:r>
      <w:r>
        <w:t xml:space="preserve"> </w:t>
      </w:r>
      <w:r>
        <w:t xml:space="preserve">presented several unique challenges. One of the primary hurdles was the fluctuating currency value, which impacted advertising costs and international supply chain communications. To mitigate this, I collaborated with the finance department to create flexible budgeting models that could adapt to weekly currency fluctuations.</w:t>
      </w:r>
    </w:p>
    <w:p>
      <w:pPr>
        <w:pStyle w:val="BodyText"/>
      </w:pPr>
      <w:r>
        <w:t xml:space="preserve">Another challenge was cultural integration. While</w:t>
      </w:r>
      <w:r>
        <w:t xml:space="preserve"> </w:t>
      </w:r>
      <w:r>
        <w:rPr>
          <w:bCs/>
          <w:b/>
        </w:rPr>
        <w:t xml:space="preserve">Turkey Istanbul</w:t>
      </w:r>
      <w:r>
        <w:t xml:space="preserve"> </w:t>
      </w:r>
      <w:r>
        <w:t xml:space="preserve">is a cosmopolitan hub, understanding the subtle differences between generational marketing preferences was crucial. Younger demographics responded well to influencer partnerships, while older segments preferred traditional media channels. By segmenting our audience effectively and tailoring communication styles accordingly, we managed to maintain brand relevance across all demographic groups.</w:t>
      </w:r>
    </w:p>
    <w:bookmarkEnd w:id="25"/>
    <w:bookmarkStart w:id="26" w:name="academic-and-professional-growth"/>
    <w:p>
      <w:pPr>
        <w:pStyle w:val="Heading2"/>
      </w:pPr>
      <w:r>
        <w:t xml:space="preserve">5. Academic and Professional Growth</w:t>
      </w:r>
    </w:p>
    <w:p>
      <w:pPr>
        <w:pStyle w:val="FirstParagraph"/>
      </w:pPr>
      <w:r>
        <w:t xml:space="preserve">This internship has been instrumental in my professional development as a future Marketing Manager. Working in</w:t>
      </w:r>
      <w:r>
        <w:t xml:space="preserve"> </w:t>
      </w:r>
      <w:r>
        <w:rPr>
          <w:bCs/>
          <w:b/>
        </w:rPr>
        <w:t xml:space="preserve">Turkey Istanbul</w:t>
      </w:r>
      <w:r>
        <w:t xml:space="preserve"> </w:t>
      </w:r>
      <w:r>
        <w:t xml:space="preserve">provided me with insights into emerging market dynamics that are rarely covered in standard textbooks. I gained practical skills in crisis management, budget allocation, and cross-cultural communication.</w:t>
      </w:r>
    </w:p>
    <w:p>
      <w:pPr>
        <w:pStyle w:val="BodyText"/>
      </w:pPr>
      <w:r>
        <w:t xml:space="preserve">The process of compiling this</w:t>
      </w:r>
      <w:r>
        <w:t xml:space="preserve"> </w:t>
      </w:r>
      <w:r>
        <w:t xml:space="preserve">Internship Report</w:t>
      </w:r>
      <w:r>
        <w:t xml:space="preserve"> </w:t>
      </w:r>
      <w:r>
        <w:t xml:space="preserve">has allowed me to reflect on these experiences critically. It highlighted the importance of agility and resilience in marketing roles, especially in volatile economic environments like that of</w:t>
      </w:r>
      <w:r>
        <w:t xml:space="preserve"> </w:t>
      </w:r>
      <w:r>
        <w:rPr>
          <w:bCs/>
          <w:b/>
        </w:rPr>
        <w:t xml:space="preserve">Turkey Istanbul</w:t>
      </w:r>
      <w:r>
        <w:t xml:space="preserve">. I have learned to approach problems with a solution-oriented mindset, leveraging data to support creative decisions.</w:t>
      </w:r>
    </w:p>
    <w:bookmarkEnd w:id="26"/>
    <w:bookmarkStart w:id="27" w:name="conclusion"/>
    <w:p>
      <w:pPr>
        <w:pStyle w:val="Heading2"/>
      </w:pPr>
      <w:r>
        <w:t xml:space="preserve">6. Conclusion</w:t>
      </w:r>
    </w:p>
    <w:p>
      <w:pPr>
        <w:pStyle w:val="FirstParagraph"/>
      </w:pPr>
      <w:r>
        <w:t xml:space="preserve">In conclusion, my internship as a Marketing Manager candidate in</w:t>
      </w:r>
      <w:r>
        <w:t xml:space="preserve"> </w:t>
      </w:r>
      <w:r>
        <w:rPr>
          <w:bCs/>
          <w:b/>
        </w:rPr>
        <w:t xml:space="preserve">Turkey Istanbul</w:t>
      </w:r>
      <w:r>
        <w:t xml:space="preserve"> </w:t>
      </w:r>
      <w:r>
        <w:t xml:space="preserve">has been an enriching and transformative experience. The opportunity to work in such a dynamic and historically significant city has provided me with a unique perspective on global marketing trends. I have successfully applied theoretical knowledge to practical scenarios, contributing to the company’s strategic goals while enhancing my own professional capabilities.</w:t>
      </w:r>
    </w:p>
    <w:p>
      <w:pPr>
        <w:pStyle w:val="BodyText"/>
      </w:pPr>
      <w:r>
        <w:t xml:space="preserve">The insights gained regarding consumer behavior in</w:t>
      </w:r>
      <w:r>
        <w:t xml:space="preserve"> </w:t>
      </w:r>
      <w:r>
        <w:rPr>
          <w:bCs/>
          <w:b/>
        </w:rPr>
        <w:t xml:space="preserve">Turkey Istanbul</w:t>
      </w:r>
      <w:r>
        <w:t xml:space="preserve">, coupled with the hands-on experience in digital and traditional marketing channels, have prepared me for a successful career in the field. This</w:t>
      </w:r>
      <w:r>
        <w:t xml:space="preserve"> </w:t>
      </w:r>
      <w:r>
        <w:t xml:space="preserve">Internship Report</w:t>
      </w:r>
      <w:r>
        <w:t xml:space="preserve"> </w:t>
      </w:r>
      <w:r>
        <w:t xml:space="preserve">serves as a testament to the skills acquired and the knowledge expanded during this period. I am eager to apply these lessons in future endeavors, continuing to adapt and thrive in the ever-evolving world of marketing.</w:t>
      </w:r>
    </w:p>
    <w:p>
      <w:pPr>
        <w:pStyle w:val="BodyText"/>
      </w:pPr>
      <w:r>
        <w:rPr>
          <w:bCs/>
          <w:b/>
        </w:rPr>
        <w:t xml:space="preserve">Sincerely,</w:t>
      </w:r>
      <w:r>
        <w:br/>
      </w:r>
      <w:r>
        <w:t xml:space="preserve">[Your Name]</w:t>
      </w:r>
      <w:r>
        <w:br/>
      </w:r>
      <w:r>
        <w:t xml:space="preserve">Marketing Manager Intern</w:t>
      </w:r>
      <w:r>
        <w:br/>
      </w:r>
      <w:r>
        <w:rPr>
          <w:bCs/>
          <w:b/>
        </w:rPr>
        <w:t xml:space="preserve">Turkey Istanbul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in Turkey Istanbul</dc:title>
  <dc:creator/>
  <dc:language>en</dc:language>
  <cp:keywords/>
  <dcterms:created xsi:type="dcterms:W3CDTF">2026-07-29T16:15:12Z</dcterms:created>
  <dcterms:modified xsi:type="dcterms:W3CDTF">2026-07-29T16:15:12Z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