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27" w:name="X92f2cc6e4eb182adf6cac2def8e31e807663149"/>
    <w:p>
      <w:pPr>
        <w:pStyle w:val="Heading1"/>
      </w:pPr>
      <w:r>
        <w:t xml:space="preserve">Comprehensive Internship Report: Marketing Manager Role</w:t>
      </w:r>
    </w:p>
    <w:p>
      <w:pPr>
        <w:pStyle w:val="FirstParagraph"/>
      </w:pPr>
      <w:r>
        <w:rPr>
          <w:bCs/>
          <w:b/>
        </w:rPr>
        <w:t xml:space="preserve">Date:</w:t>
      </w:r>
      <w:r>
        <w:t xml:space="preserve"> </w:t>
      </w:r>
      <w:r>
        <w:t xml:space="preserve">October 26, 2023</w:t>
      </w:r>
      <w:r>
        <w:br/>
      </w:r>
    </w:p>
    <w:p>
      <w:pPr>
        <w:pStyle w:val="BodyText"/>
      </w:pPr>
      <w:r>
        <w:t xml:space="preserve">&gt;</w:t>
      </w:r>
    </w:p>
    <w:bookmarkStart w:id="20" w:name="executive-summary-and-introduction"/>
    <w:p>
      <w:pPr>
        <w:pStyle w:val="Heading2"/>
      </w:pPr>
      <w:r>
        <w:t xml:space="preserve">1. Executive Summary and Introduction</w:t>
      </w:r>
    </w:p>
    <w:p>
      <w:pPr>
        <w:pStyle w:val="FirstParagraph"/>
      </w:pPr>
      <w:r>
        <w:t xml:space="preserve">This internship report serves as a comprehensive documentation of my professional experience within the dynamic role of a</w:t>
      </w:r>
      <w:r>
        <w:t xml:space="preserve"> </w:t>
      </w:r>
      <w:r>
        <w:rPr>
          <w:bCs/>
          <w:b/>
        </w:rPr>
        <w:t xml:space="preserve">Marketing Manager</w:t>
      </w:r>
      <w:r>
        <w:t xml:space="preserve">. The primary objective of this report is to analyze the strategic, operational, and creative challenges faced during the tenure, specifically tailored to the unique business environment located in</w:t>
      </w:r>
      <w:r>
        <w:t xml:space="preserve"> </w:t>
      </w:r>
      <w:r>
        <w:rPr>
          <w:bCs/>
          <w:b/>
        </w:rPr>
        <w:t xml:space="preserve">United Kingdom Manchester</w:t>
      </w:r>
      <w:r>
        <w:t xml:space="preserve">. Manchester has long been recognized as a hub for creativity, media innovation, and retail excellence in Northern England. Consequently operating as a</w:t>
      </w:r>
    </w:p>
    <w:p>
      <w:pPr>
        <w:pStyle w:val="BodyText"/>
      </w:pPr>
      <w:r>
        <w:t xml:space="preserve">Marketing Manager within this specific geographic context provided a unique laboratory for testing modern marketing theories against real-world applications.</w:t>
      </w:r>
    </w:p>
    <w:p>
      <w:pPr>
        <w:pStyle w:val="BodyText"/>
      </w:pPr>
      <w:r>
        <w:t xml:space="preserve">The internship was conducted with the aim of bridging the gap between academic marketing concepts and practical industry execution. By focusing on data-driven decision-making, brand stewardship, and digital transformation, I sought to understand how a</w:t>
      </w:r>
      <w:r>
        <w:t xml:space="preserve"> </w:t>
      </w:r>
      <w:r>
        <w:rPr>
          <w:bCs/>
          <w:b/>
        </w:rPr>
        <w:t xml:space="preserve">Marketing Manager</w:t>
      </w:r>
      <w:r>
        <w:t xml:space="preserve"> </w:t>
      </w:r>
      <w:r>
        <w:t xml:space="preserve">influences organizational growth. This document details the methodologies employed, the results achieved, and critical reflections on managing marketing initiatives in one of the</w:t>
      </w:r>
      <w:r>
        <w:t xml:space="preserve"> </w:t>
      </w:r>
      <w:r>
        <w:rPr>
          <w:iCs/>
          <w:i/>
        </w:rPr>
        <w:t xml:space="preserve">United Kingdom Manchester</w:t>
      </w:r>
      <w:r>
        <w:t xml:space="preserve">'s most competitive sectors.</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multifaceted. Primarily, I aimed to master the full spectrum of marketing management tasks, including market research, campaign strategy formulation, and performance analytics. A secondary but equally important goal was to understand the cultural nuances of business communication within</w:t>
      </w:r>
      <w:r>
        <w:t xml:space="preserve"> </w:t>
      </w:r>
      <w:r>
        <w:rPr>
          <w:bCs/>
          <w:b/>
        </w:rPr>
        <w:t xml:space="preserve">United Kingdom Manchester</w:t>
      </w:r>
      <w:r>
        <w:t xml:space="preserve">. The local market possesses a distinct identity that blends industrial heritage with modern digital agility. As such, learning to tailor messaging for this demographic was a critical learning outcome.</w:t>
      </w:r>
    </w:p>
    <w:p>
      <w:pPr>
        <w:pStyle w:val="BodyText"/>
      </w:pPr>
      <w:r>
        <w:t xml:space="preserve">Furthermore, I sought to develop leadership capabilities required of a senior</w:t>
      </w:r>
      <w:r>
        <w:t xml:space="preserve"> </w:t>
      </w:r>
      <w:r>
        <w:rPr>
          <w:bCs/>
          <w:b/>
        </w:rPr>
        <w:t xml:space="preserve">Marketing Manager</w:t>
      </w:r>
      <w:r>
        <w:t xml:space="preserve">. This involved collaborating with cross-functional teams, managing external vendors, and presenting strategic insights to senior stakeholders. The internship was designed not just to execute tasks but to understand the 'why' behind every marketing decision.</w:t>
      </w:r>
    </w:p>
    <w:bookmarkEnd w:id="21"/>
    <w:bookmarkStart w:id="22" w:name="Xff96b77be6731df03338f318ae7a7ca1780b3b5"/>
    <w:p>
      <w:pPr>
        <w:pStyle w:val="Heading2"/>
      </w:pPr>
      <w:r>
        <w:t xml:space="preserve">3. Role Description: Marketing Manager in United Kingdom Manchester</w:t>
      </w:r>
    </w:p>
    <w:p>
      <w:pPr>
        <w:pStyle w:val="FirstParagraph"/>
      </w:pPr>
      <w:r>
        <w:t xml:space="preserve">The role of a</w:t>
      </w:r>
      <w:r>
        <w:t xml:space="preserve"> </w:t>
      </w:r>
      <w:r>
        <w:rPr>
          <w:bCs/>
          <w:b/>
        </w:rPr>
        <w:t xml:space="preserve">Marketing Manager</w:t>
      </w:r>
      <w:r>
        <w:t xml:space="preserve"> </w:t>
      </w:r>
      <w:r>
        <w:t xml:space="preserve">in this organization was pivotal in driving brand awareness and customer acquisition. Located in the heart of</w:t>
      </w:r>
      <w:r>
        <w:t xml:space="preserve"> </w:t>
      </w:r>
      <w:r>
        <w:rPr>
          <w:bCs/>
          <w:b/>
          <w:iCs/>
          <w:i/>
        </w:rPr>
        <w:t xml:space="preserve">United Kingdom Manchester,</w:t>
      </w:r>
      <w:r>
        <w:t xml:space="preserve">, the company benefits from a vibrant local economy but faces intense competition from both national chains and agile startups. The specific responsibilities included:</w:t>
      </w:r>
    </w:p>
    <w:p>
      <w:pPr>
        <w:numPr>
          <w:ilvl w:val="0"/>
          <w:numId w:val="1001"/>
        </w:numPr>
        <w:pStyle w:val="Compact"/>
      </w:pPr>
      <w:r>
        <w:rPr>
          <w:bCs/>
          <w:b/>
        </w:rPr>
        <w:t xml:space="preserve">Digital Strategy Oversight:</w:t>
      </w:r>
      <w:r>
        <w:t xml:space="preserve"> </w:t>
      </w:r>
      <w:r>
        <w:t xml:space="preserve">Managing paid social media campaigns across LinkedIn, Instagram, and Facebook. In</w:t>
      </w:r>
      <w:r>
        <w:t xml:space="preserve"> </w:t>
      </w:r>
      <w:r>
        <w:rPr>
          <w:bCs/>
          <w:b/>
          <w:iCs/>
          <w:i/>
        </w:rPr>
        <w:t xml:space="preserve">United Kingdom Manchester</w:t>
      </w:r>
      <w:r>
        <w:rPr>
          <w:iCs/>
          <w:i/>
        </w:rPr>
        <w:t xml:space="preserve">,</w:t>
      </w:r>
      <w:r>
        <w:t xml:space="preserve">, digital penetration is high, requiring sophisticated targeting strategies.</w:t>
      </w:r>
    </w:p>
    <w:p>
      <w:pPr>
        <w:numPr>
          <w:ilvl w:val="0"/>
          <w:numId w:val="1001"/>
        </w:numPr>
        <w:pStyle w:val="Compact"/>
      </w:pPr>
    </w:p>
    <w:p>
      <w:pPr>
        <w:numPr>
          <w:ilvl w:val="0"/>
          <w:numId w:val="1001"/>
        </w:numPr>
        <w:pStyle w:val="Compact"/>
      </w:pPr>
      <w:r>
        <w:rPr>
          <w:bCs/>
          <w:b/>
        </w:rPr>
        <w:t xml:space="preserve">Cross-Channel Integration:</w:t>
      </w:r>
      <w:r>
        <w:t xml:space="preserve"> </w:t>
      </w:r>
      <w:r>
        <w:t xml:space="preserve">Ensuring that offline events, often held in iconic Manchester venues, aligned seamlessly with online digital campaigns.</w:t>
      </w:r>
    </w:p>
    <w:p>
      <w:pPr>
        <w:numPr>
          <w:ilvl w:val="0"/>
          <w:numId w:val="1001"/>
        </w:numPr>
        <w:pStyle w:val="Compact"/>
      </w:pPr>
      <w:r>
        <w:t xml:space="preserve">Budget Management:</w:t>
      </w:r>
    </w:p>
    <w:bookmarkEnd w:id="22"/>
    <w:bookmarkStart w:id="23" w:name="key-activities-and-project-execution"/>
    <w:p>
      <w:pPr>
        <w:pStyle w:val="Heading2"/>
      </w:pPr>
      <w:r>
        <w:t xml:space="preserve">4. Key Activities and Project Execution</w:t>
      </w:r>
    </w:p>
    <w:p>
      <w:pPr>
        <w:pStyle w:val="FirstParagraph"/>
      </w:pPr>
      <w:r>
        <w:t xml:space="preserve">The internship period was marked by several key projects that highlighted the complexity of being a</w:t>
      </w:r>
      <w:r>
        <w:t xml:space="preserve"> </w:t>
      </w:r>
      <w:r>
        <w:rPr>
          <w:bCs/>
          <w:b/>
        </w:rPr>
        <w:t xml:space="preserve">Marketing Manager</w:t>
      </w:r>
      <w:r>
        <w:t xml:space="preserve">. One significant project involved the launch of a new service targeted at local businesses in Manchester. The strategy required a deep understanding of the local economic climate. We utilized geo-targeted advertising to reach decision-makers within a specific radius, leveraging the dense business network characteristic of</w:t>
      </w:r>
      <w:r>
        <w:t xml:space="preserve"> </w:t>
      </w:r>
      <w:r>
        <w:rPr>
          <w:bCs/>
          <w:b/>
          <w:iCs/>
          <w:i/>
        </w:rPr>
        <w:t xml:space="preserve">United Kingdom Manchester</w:t>
      </w:r>
      <w:r>
        <w:rPr>
          <w:iCs/>
          <w:i/>
        </w:rPr>
        <w:t xml:space="preserve">.</w:t>
      </w:r>
    </w:p>
    <w:p>
      <w:pPr>
        <w:pStyle w:val="BodyText"/>
      </w:pPr>
      <w:r>
        <w:t xml:space="preserve">Another critical activity was the rebranding initiative. As a</w:t>
      </w:r>
    </w:p>
    <w:p>
      <w:pPr>
        <w:pStyle w:val="BodyText"/>
      </w:pPr>
      <w:r>
        <w:t xml:space="preserve">Marketing Manager, I led workshops to redefine our brand voice. The challenge was to modernize our image while retaining the trust established over years of operation. We conducted surveys among local consumers in Manchester to gauge sentiment, ensuring that any changes resonated with the community's values.</w:t>
      </w:r>
    </w:p>
    <w:p>
      <w:pPr>
        <w:pStyle w:val="BodyText"/>
      </w:pPr>
      <w:r>
        <w:t xml:space="preserve">I also took charge of organizing a regional trade fair presence. This required coordinating logistics, designing booth aesthetics, and training staff on communication strategies. The event was a crucial touchpoint for face-to-face engagement, demonstrating the importance of integrating traditional marketing methods with digital follow-ups.</w:t>
      </w:r>
    </w:p>
    <w:bookmarkEnd w:id="23"/>
    <w:bookmarkStart w:id="24" w:name="challenges-faced"/>
    <w:p>
      <w:pPr>
        <w:pStyle w:val="Heading2"/>
      </w:pPr>
      <w:r>
        <w:t xml:space="preserve">5. Challenges Faced</w:t>
      </w:r>
    </w:p>
    <w:p>
      <w:pPr>
        <w:pStyle w:val="FirstParagraph"/>
      </w:pPr>
      <w:r>
        <w:t xml:space="preserve">Navigating the role of a</w:t>
      </w:r>
      <w:r>
        <w:t xml:space="preserve"> </w:t>
      </w:r>
      <w:r>
        <w:rPr>
          <w:bCs/>
          <w:b/>
        </w:rPr>
        <w:t xml:space="preserve">Marketing Manager</w:t>
      </w:r>
    </w:p>
    <w:p>
      <w:pPr>
        <w:pStyle w:val="BodyText"/>
      </w:pPr>
      <w:r>
        <w:rPr>
          <w:bCs/>
          <w:b/>
        </w:rPr>
        <w:t xml:space="preserve">United Kingdom Manchester</w:t>
      </w:r>
      <w:r>
        <w:t xml:space="preserve">.. While broader UK laws apply, regional preferences for tone and imagery can vary significantly. Misunderstanding these nuances could lead to campaign failure or brand damage. Overcoming this required extensive consultation with local peers and continuous feedback loops.</w:t>
      </w:r>
    </w:p>
    <w:bookmarkEnd w:id="24"/>
    <w:bookmarkStart w:id="25" w:name="skills-development-and-learning-outcomes"/>
    <w:p>
      <w:pPr>
        <w:pStyle w:val="Heading2"/>
      </w:pPr>
      <w:r>
        <w:t xml:space="preserve">6. Skills Development and Learning Outcomes</w:t>
      </w:r>
    </w:p>
    <w:p>
      <w:pPr>
        <w:pStyle w:val="FirstParagraph"/>
      </w:pPr>
      <w:r>
        <w:t xml:space="preserve">This internship significantly enhanced my technical and soft skills. As a</w:t>
      </w:r>
      <w:r>
        <w:t xml:space="preserve"> </w:t>
      </w:r>
      <w:r>
        <w:rPr>
          <w:bCs/>
          <w:b/>
        </w:rPr>
        <w:t xml:space="preserve">Marketing Manager</w:t>
      </w:r>
      <w:r>
        <w:t xml:space="preserve">, I became proficient in advanced analytics tools, allowing me to interpret complex data sets into actionable insights. I learned to use SEO tools, CRM software, and social media listening platforms effectively.</w:t>
      </w:r>
    </w:p>
    <w:p>
      <w:pPr>
        <w:pStyle w:val="BodyText"/>
      </w:pPr>
      <w:r>
        <w:rPr>
          <w:bCs/>
          <w:b/>
        </w:rPr>
        <w:t xml:space="preserve">United Kingdom Manchester</w:t>
      </w:r>
      <w:r>
        <w:t xml:space="preserve">, expanded my cultural competence. I learned to appreciate the diverse perspectives of colleagues and customers from varied backgrounds, which enriched our creative approach.</w:t>
      </w:r>
    </w:p>
    <w:p>
      <w:pPr>
        <w:pStyle w:val="BodyText"/>
      </w:pPr>
      <w:r>
        <w:rPr>
          <w:bCs/>
          <w:b/>
        </w:rPr>
        <w:t xml:space="preserve">Critical Reflection:</w:t>
      </w:r>
      <w:r>
        <w:t xml:space="preserve"> </w:t>
      </w:r>
      <w:r>
        <w:t xml:space="preserve">The experience underscored that a successful</w:t>
      </w:r>
      <w:r>
        <w:t xml:space="preserve"> </w:t>
      </w:r>
      <w:r>
        <w:rPr>
          <w:bCs/>
          <w:b/>
        </w:rPr>
        <w:t xml:space="preserve">Marketing Manager</w:t>
      </w:r>
      <w:r>
        <w:t xml:space="preserve"> </w:t>
      </w:r>
      <w:r>
        <w:t xml:space="preserve">is not just a strategist but also a cultural interpreter. Understanding the pulse of the community in places like Manchester is as important as understanding consumer behavior models.</w:t>
      </w:r>
    </w:p>
    <w:p>
      <w:pPr>
        <w:pStyle w:val="BodyText"/>
      </w:pPr>
      <w:r>
        <w:t xml:space="preserve">&gt;</w:t>
      </w:r>
    </w:p>
    <w:p>
      <w:pPr>
        <w:pStyle w:val="BodyText"/>
      </w:pPr>
      <w:r>
        <w:t xml:space="preserve">&gt;</w:t>
      </w:r>
    </w:p>
    <w:bookmarkEnd w:id="25"/>
    <w:bookmarkStart w:id="26" w:name="conclusion-and-recommendations"/>
    <w:p>
      <w:pPr>
        <w:pStyle w:val="Heading2"/>
      </w:pPr>
      <w:r>
        <w:t xml:space="preserve">7. Conclusion and Recommendations</w:t>
      </w:r>
    </w:p>
    <w:p>
      <w:pPr>
        <w:pStyle w:val="FirstParagraph"/>
      </w:pPr>
      <w:r>
        <w:t xml:space="preserve">In conclusion, this internship has provided invaluable insights into the multifaceted role of a</w:t>
      </w:r>
    </w:p>
    <w:p>
      <w:pPr>
        <w:pStyle w:val="BodyText"/>
      </w:pPr>
      <w:r>
        <w:t xml:space="preserve">Marketing Manager. The opportunity to work within the vibrant ecosystem of</w:t>
      </w:r>
      <w:r>
        <w:t xml:space="preserve"> </w:t>
      </w:r>
      <w:r>
        <w:rPr>
          <w:bCs/>
          <w:b/>
          <w:iCs/>
          <w:i/>
        </w:rPr>
        <w:t xml:space="preserve">United Kingdom Manchester</w:t>
      </w:r>
      <w:r>
        <w:t xml:space="preserve">, has shaped my professional identity and strategic thinking. I have learned that effective marketing is a blend of art and science, requiring both creative flair and analytical rigor.</w:t>
      </w:r>
    </w:p>
    <w:p>
      <w:pPr>
        <w:pStyle w:val="BodyText"/>
      </w:pPr>
      <w:r>
        <w:t xml:space="preserve">&gt;</w:t>
      </w:r>
    </w:p>
    <w:p>
      <w:pPr>
        <w:pStyle w:val="BodyText"/>
      </w:pPr>
      <w:r>
        <w:t xml:space="preserve">For future interns or professionals aspiring to become a</w:t>
      </w:r>
    </w:p>
    <w:p>
      <w:pPr>
        <w:pStyle w:val="BodyText"/>
      </w:pPr>
      <w:r>
        <w:t xml:space="preserve">Marketing Manager, I recommend immersing oneself fully in the local culture. In any city, including those across the</w:t>
      </w:r>
      <w:r>
        <w:t xml:space="preserve"> </w:t>
      </w:r>
      <w:r>
        <w:rPr>
          <w:bCs/>
          <w:b/>
          <w:iCs/>
          <w:i/>
        </w:rPr>
        <w:t xml:space="preserve">United Kingdom Manchester</w:t>
      </w:r>
      <w:r>
        <w:t xml:space="preserve">, understanding the local context is key to crafting resonant messages. Furthermore, embracing digital tools while maintaining a human-centric approach to marketing will ensure sustainable success.</w:t>
      </w:r>
    </w:p>
    <w:p>
      <w:pPr>
        <w:pStyle w:val="BodyText"/>
      </w:pPr>
      <w:r>
        <w:t xml:space="preserve">&gt;</w:t>
      </w:r>
    </w:p>
    <w:p>
      <w:pPr>
        <w:pStyle w:val="BodyText"/>
      </w:pPr>
      <w:r>
        <w:t xml:space="preserve">This report confirms that my tenure as an intern has met all established objectives. I leave with a deeper appreciation for the complexities of brand management and a strong foundation in modern marketing practices, ready to contribute effectively as a future</w:t>
      </w:r>
      <w:r>
        <w:t xml:space="preserve"> </w:t>
      </w:r>
      <w:r>
        <w:rPr>
          <w:bCs/>
          <w:b/>
        </w:rPr>
        <w:t xml:space="preserve">Marketing Manager</w:t>
      </w:r>
      <w:r>
        <w:t xml:space="preserve"> </w:t>
      </w:r>
      <w:r>
        <w:t xml:space="preserve">in any global market.</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2026-07-29T17:01:44Z</dcterms:created>
  <dcterms:modified xsi:type="dcterms:W3CDTF">2026-07-29T17:01:44Z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