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inernship-report"/>
    <w:p>
      <w:pPr>
        <w:pStyle w:val="Heading1"/>
      </w:pPr>
      <w:r>
        <w:t xml:space="preserve">Inernship Report</w:t>
      </w:r>
    </w:p>
    <w:p>
      <w:pPr>
        <w:pStyle w:val="FirstParagraph"/>
      </w:pPr>
      <w:r>
        <w:rPr>
          <w:bCs/>
          <w:b/>
        </w:rPr>
        <w:t xml:space="preserve">Date:</w:t>
      </w:r>
      <w:r>
        <w:t xml:space="preserve"> </w:t>
      </w:r>
      <w:r>
        <w:t xml:space="preserve">October 24, 2023</w:t>
      </w:r>
      <w:r>
        <w:br/>
      </w:r>
      <w:r>
        <w:t xml:space="preserve">:</w:t>
      </w:r>
      <w:r>
        <w:br/>
      </w:r>
      <w:r>
        <w:t xml:space="preserve">Mason Intern:</w:t>
      </w:r>
    </w:p>
    <w:bookmarkEnd w:id="20"/>
    <w:bookmarkStart w:id="26" w:name="Xe58f9d75f770542018d4f77f07fb9b4d3b4bea7"/>
    <w:p>
      <w:pPr>
        <w:pStyle w:val="Heading1"/>
      </w:pPr>
      <w:r>
        <w:t xml:space="preserve">A Comprehensive Review of Masonry Practices in Algeria Algiers</w:t>
      </w:r>
    </w:p>
    <w:p>
      <w:pPr>
        <w:pStyle w:val="FirstParagraph"/>
      </w:pPr>
      <w:r>
        <w:t xml:space="preserve">This document serves as a formal</w:t>
      </w:r>
      <w:r>
        <w:t xml:space="preserve"> </w:t>
      </w:r>
      <w:r>
        <w:rPr>
          <w:bCs/>
          <w:b/>
        </w:rPr>
        <w:t xml:space="preserve">Inernship Report</w:t>
      </w:r>
      <w:r>
        <w:t xml:space="preserve">, detailing the practical experience, technical observations, and cultural insights gained during a specialized training period. The focus of this report is on the traditional and modern techniques employed by a skilled</w:t>
      </w:r>
      <w:r>
        <w:t xml:space="preserve"> </w:t>
      </w:r>
      <w:r>
        <w:rPr>
          <w:bCs/>
          <w:b/>
        </w:rPr>
        <w:t xml:space="preserve">Mason</w:t>
      </w:r>
      <w:r>
        <w:t xml:space="preserve"> </w:t>
      </w:r>
      <w:r>
        <w:t xml:space="preserve">within the dynamic construction landscape of</w:t>
      </w:r>
      <w:r>
        <w:t xml:space="preserve"> </w:t>
      </w:r>
      <w:r>
        <w:rPr>
          <w:bCs/>
          <w:b/>
        </w:rPr>
        <w:t xml:space="preserve">Algeria Algiers</w:t>
      </w:r>
      <w:r>
        <w:t xml:space="preserve">.</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architectural knowledge and practical application, specifically focusing on masonry work in an urban Mediterranean environment.</w:t>
      </w:r>
      <w:r>
        <w:t xml:space="preserve"> </w:t>
      </w:r>
      <w:r>
        <w:rPr>
          <w:bCs/>
          <w:b/>
        </w:rPr>
        <w:t xml:space="preserve">Inernship Report</w:t>
      </w:r>
      <w:r>
        <w:t xml:space="preserve">Algeria Algiers, was deliberate due to its unique architectural heritage, which blends Ottoman influences with French colonial structures and modern developments. This context provided an ideal setting for studying the role of a</w:t>
      </w:r>
      <w:r>
        <w:t xml:space="preserve"> </w:t>
      </w:r>
      <w:r>
        <w:rPr>
          <w:bCs/>
          <w:b/>
        </w:rPr>
        <w:t xml:space="preserve">Mason</w:t>
      </w:r>
      <w:r>
        <w:t xml:space="preserve"> </w:t>
      </w:r>
      <w:r>
        <w:t xml:space="preserve">in preserving historical facades while constructing contemporary infrastructure.</w:t>
      </w:r>
    </w:p>
    <w:bookmarkEnd w:id="21"/>
    <w:bookmarkStart w:id="22" w:name="X456b08c03eee320a3c5529797694631b046012a"/>
    <w:p>
      <w:pPr>
        <w:pStyle w:val="Heading2"/>
      </w:pPr>
      <w:r>
        <w:t xml:space="preserve">2. The Role of the Mason in Local Construction</w:t>
      </w:r>
    </w:p>
    <w:p>
      <w:pPr>
        <w:pStyle w:val="FirstParagraph"/>
      </w:pPr>
      <w:r>
        <w:t xml:space="preserve">In</w:t>
      </w:r>
      <w:r>
        <w:t xml:space="preserve"> </w:t>
      </w:r>
      <w:r>
        <w:rPr>
          <w:bCs/>
          <w:b/>
        </w:rPr>
        <w:t xml:space="preserve">Algeria Algiers</w:t>
      </w:r>
      <w:r>
        <w:t xml:space="preserve">, the profession of a</w:t>
      </w:r>
      <w:r>
        <w:t xml:space="preserve"> </w:t>
      </w:r>
      <w:r>
        <w:rPr>
          <w:bCs/>
          <w:b/>
        </w:rPr>
        <w:t xml:space="preserve">Mason</w:t>
      </w:r>
    </w:p>
    <w:p>
      <w:pPr>
        <w:pStyle w:val="BodyText"/>
      </w:pPr>
      <w:r>
        <w:t xml:space="preserve">The</w:t>
      </w:r>
      <w:r>
        <w:t xml:space="preserve"> </w:t>
      </w:r>
      <w:r>
        <w:rPr>
          <w:bCs/>
          <w:b/>
        </w:rPr>
        <w:t xml:space="preserve">Inernship Report</w:t>
      </w:r>
      <w:r>
        <w:t xml:space="preserve">Mason. These included:</w:t>
      </w:r>
    </w:p>
    <w:p>
      <w:pPr>
        <w:numPr>
          <w:ilvl w:val="0"/>
          <w:numId w:val="1001"/>
        </w:numPr>
        <w:pStyle w:val="Compact"/>
      </w:pPr>
      <w:r>
        <w:rPr>
          <w:bCs/>
          <w:b/>
        </w:rPr>
        <w:t xml:space="preserve">Site Preparation:</w:t>
      </w:r>
    </w:p>
    <w:p>
      <w:pPr>
        <w:numPr>
          <w:ilvl w:val="0"/>
          <w:numId w:val="1001"/>
        </w:numPr>
        <w:pStyle w:val="Compact"/>
      </w:pPr>
      <w:r>
        <w:rPr>
          <w:bCs/>
          <w:b/>
        </w:rPr>
        <w:t xml:space="preserve">Mortar Mixing:</w:t>
      </w:r>
    </w:p>
    <w:p>
      <w:pPr>
        <w:numPr>
          <w:ilvl w:val="0"/>
          <w:numId w:val="1001"/>
        </w:numPr>
        <w:pStyle w:val="Compact"/>
      </w:pPr>
      <w:r>
        <w:rPr>
          <w:bCs/>
          <w:b/>
        </w:rPr>
        <w:t xml:space="preserve">Structural Laying:</w:t>
      </w:r>
    </w:p>
    <w:p>
      <w:pPr>
        <w:numPr>
          <w:ilvl w:val="0"/>
          <w:numId w:val="1001"/>
        </w:numPr>
        <w:pStyle w:val="Compact"/>
      </w:pPr>
      <w:r>
        <w:rPr>
          <w:bCs/>
          <w:b/>
        </w:rPr>
        <w:t xml:space="preserve">Decorative Elements:</w:t>
      </w:r>
    </w:p>
    <w:bookmarkEnd w:id="22"/>
    <w:bookmarkStart w:id="23" w:name="Xb06b57ea51f5ce5651bc571997b40bb23b72ad4"/>
    <w:p>
      <w:pPr>
        <w:pStyle w:val="Heading2"/>
      </w:pPr>
      <w:r>
        <w:t xml:space="preserve">3. Technical Challenges and Solutions in Algeria Algiers</w:t>
      </w:r>
    </w:p>
    <w:p>
      <w:pPr>
        <w:pStyle w:val="FirstParagraph"/>
      </w:pPr>
      <w:r>
        <w:t xml:space="preserve">The environment of</w:t>
      </w:r>
      <w:r>
        <w:t xml:space="preserve"> </w:t>
      </w:r>
      <w:r>
        <w:rPr>
          <w:bCs/>
          <w:b/>
        </w:rPr>
        <w:t xml:space="preserve">Algeria Algiers</w:t>
      </w:r>
    </w:p>
    <w:p>
      <w:pPr>
        <w:pStyle w:val="BodyText"/>
      </w:pPr>
      <w:r>
        <w:t xml:space="preserve">A significant portion of this</w:t>
      </w:r>
      <w:r>
        <w:t xml:space="preserve"> </w:t>
      </w:r>
      <w:r>
        <w:rPr>
          <w:bCs/>
          <w:b/>
        </w:rPr>
        <w:t xml:space="preserve">Inernship Report</w:t>
      </w:r>
      <w:r>
        <w:t xml:space="preserve"> </w:t>
      </w:r>
      <w:r>
        <w:t xml:space="preserve">is dedicated to analyzing how local masons address these challenges. For instance, I learned that reinforcements are often integrated into brickwork at critical junctions to withstand potential seismic shifts. Additionally, the use of waterproofing agents in mortar mixes has become standard practice in many modern projects along the Algiers coast.</w:t>
      </w:r>
    </w:p>
    <w:p>
      <w:pPr>
        <w:pStyle w:val="BodyText"/>
      </w:pPr>
      <w:r>
        <w:t xml:space="preserve">One notable experience involved assisting a senior</w:t>
      </w:r>
      <w:r>
        <w:t xml:space="preserve"> </w:t>
      </w:r>
      <w:r>
        <w:rPr>
          <w:bCs/>
          <w:b/>
        </w:rPr>
        <w:t xml:space="preserve">Mason</w:t>
      </w:r>
      <w:r>
        <w:t xml:space="preserve"> </w:t>
      </w:r>
      <w:r>
        <w:t xml:space="preserve">on a restoration project near Port de l'Alma. The task required removing deteriorated lime mortar and replacing it with a compatible mix that respected the original building’s integrity. This process was slow but meticulous, highlighting the patience and expertise required in this trade. The interaction between the old masonry techniques and modern regulatory standards in</w:t>
      </w:r>
      <w:r>
        <w:t xml:space="preserve"> </w:t>
      </w:r>
      <w:r>
        <w:rPr>
          <w:bCs/>
          <w:b/>
        </w:rPr>
        <w:t xml:space="preserve">Algeria Algiers</w:t>
      </w:r>
      <w:r>
        <w:t xml:space="preserve"> </w:t>
      </w:r>
      <w:r>
        <w:t xml:space="preserve">provided valuable insights into sustainable construction practices.</w:t>
      </w:r>
    </w:p>
    <w:bookmarkEnd w:id="23"/>
    <w:bookmarkStart w:id="24" w:name="cultural-integration-and-team-dynamics"/>
    <w:p>
      <w:pPr>
        <w:pStyle w:val="Heading2"/>
      </w:pPr>
      <w:r>
        <w:t xml:space="preserve">4. Cultural Integration and Team Dynamics</w:t>
      </w:r>
    </w:p>
    <w:p>
      <w:pPr>
        <w:pStyle w:val="FirstParagraph"/>
      </w:pPr>
      <w:r>
        <w:t xml:space="preserve">Beyond technical skills, the internship offered a profound look into the cultural fabric of</w:t>
      </w:r>
      <w:r>
        <w:t xml:space="preserve"> </w:t>
      </w:r>
      <w:r>
        <w:rPr>
          <w:bCs/>
          <w:b/>
        </w:rPr>
        <w:t xml:space="preserve">Algeria Algiers</w:t>
      </w:r>
      <w:r>
        <w:t xml:space="preserve">. The term</w:t>
      </w:r>
      <w:r>
        <w:t xml:space="preserve"> </w:t>
      </w:r>
      <w:r>
        <w:rPr>
          <w:bCs/>
          <w:b/>
        </w:rPr>
        <w:t xml:space="preserve">Mason</w:t>
      </w:r>
      <w:r>
        <w:t xml:space="preserve">, in this context, implies not just a worker but a custodian of local heritage. Working alongside local artisans allowed for an exchange of knowledge that transcended language barriers. They shared stories about the evolution of construction in the capital, from post-independence developments to current urban expansion.</w:t>
      </w:r>
    </w:p>
    <w:p>
      <w:pPr>
        <w:pStyle w:val="BodyText"/>
      </w:pPr>
      <w:r>
        <w:t xml:space="preserve">The</w:t>
      </w:r>
      <w:r>
        <w:t xml:space="preserve"> </w:t>
      </w:r>
      <w:r>
        <w:rPr>
          <w:bCs/>
          <w:b/>
        </w:rPr>
        <w:t xml:space="preserve">Inernship Report</w:t>
      </w:r>
      <w:r>
        <w:t xml:space="preserve">Mason was instrumental in my learning process, demonstrating how leadership and craftsmanship go hand in hand.</w:t>
      </w:r>
    </w:p>
    <w:bookmarkEnd w:id="24"/>
    <w:bookmarkStart w:id="25" w:name="conclusion"/>
    <w:p>
      <w:pPr>
        <w:pStyle w:val="Heading2"/>
      </w:pPr>
      <w:r>
        <w:t xml:space="preserve">5. Conclusion</w:t>
      </w:r>
    </w:p>
    <w:p>
      <w:pPr>
        <w:pStyle w:val="FirstParagraph"/>
      </w:pPr>
      <w:r>
        <w:t xml:space="preserve">In conclusion, this internship has been an invaluable experience that has significantly enhanced my understanding of masonry practices within the specific context of</w:t>
      </w:r>
      <w:r>
        <w:t xml:space="preserve"> </w:t>
      </w:r>
      <w:r>
        <w:rPr>
          <w:bCs/>
          <w:b/>
        </w:rPr>
        <w:t xml:space="preserve">Algeria Algiers</w:t>
      </w:r>
      <w:r>
        <w:t xml:space="preserve">. The comprehensive nature of this</w:t>
      </w:r>
      <w:r>
        <w:t xml:space="preserve"> </w:t>
      </w:r>
      <w:r>
        <w:rPr>
          <w:bCs/>
          <w:b/>
        </w:rPr>
        <w:t xml:space="preserve">Inernship Report</w:t>
      </w:r>
      <w:r>
        <w:t xml:space="preserve">Mason</w:t>
      </w:r>
    </w:p>
    <w:p>
      <w:pPr>
        <w:pStyle w:val="BodyText"/>
      </w:pPr>
      <w:r>
        <w:t xml:space="preserve">The skills acquired, from technical proficiency in material handling to an appreciation for historical preservation techniques, will undoubtedly serve as a strong foundation for my future career. The unique architectural heritage of Algiers, combined with its modern development needs, presents ongoing challenges and opportunities that require skilled professionals. I am grateful for the opportunity to have contributed to these efforts and hope to apply these lessons in future projects.</w:t>
      </w:r>
    </w:p>
    <w:p>
      <w:pPr>
        <w:pStyle w:val="BodyText"/>
      </w:pPr>
      <w:r>
        <w:rPr>
          <w:bCs/>
          <w:b/>
        </w:rPr>
        <w:t xml:space="preserve">Intern Name:</w:t>
      </w:r>
      <w:r>
        <w:br/>
      </w:r>
      <w:r>
        <w:t xml:space="preserve">[Your Name]</w:t>
      </w:r>
    </w:p>
    <w:p>
      <w:pPr>
        <w:pStyle w:val="BodyText"/>
      </w:pPr>
      <w:r>
        <w:rPr>
          <w:bCs/>
          <w:b/>
        </w:rPr>
        <w:t xml:space="preserve">Supervisor Signature:</w:t>
      </w:r>
      <w:r>
        <w:br/>
      </w:r>
      <w:r>
        <w:t xml:space="preserve">[Mason Supervisor's Signature]</w:t>
      </w:r>
    </w:p>
    <w:p>
      <w:pPr>
        <w:pStyle w:val="BodyText"/>
      </w:pPr>
      <w:r>
        <w:t xml:space="preserve">This report was generated for academic and professional review purposes.</w:t>
      </w:r>
    </w:p>
    <w:p>
      <w:pPr>
        <w:pStyle w:val="BodyText"/>
      </w:pPr>
      <w:r>
        <w:t xml:space="preserve">The HTML content provided above contains the complete Internship Report structured according to your instructions, featuring proper English language usage, HTML formatting, and specific references to "Internship Report," "Mason," and "Algeria Algiers" throughout the text.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Algeria Algiers</dc:title>
  <dc:creator/>
  <dc:language>en</dc:language>
  <cp:keywords/>
  <dcterms:created xsi:type="dcterms:W3CDTF">2026-07-29T18:34:26Z</dcterms:created>
  <dcterms:modified xsi:type="dcterms:W3CDTF">2026-07-29T18:34:26Z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