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Masonry</w:t>
      </w:r>
      <w:r>
        <w:t xml:space="preserve"> </w:t>
      </w:r>
      <w:r>
        <w:t xml:space="preserve">in</w:t>
      </w:r>
      <w:r>
        <w:t xml:space="preserve"> </w:t>
      </w:r>
      <w:r>
        <w:t xml:space="preserve">Egypt</w:t>
      </w:r>
      <w:r>
        <w:t xml:space="preserve"> </w:t>
      </w:r>
      <w:r>
        <w:t xml:space="preserve">Alexandria</w:t>
      </w:r>
    </w:p>
    <w:bookmarkStart w:id="20" w:name="X686ef8872b4f8a3a3c579014e34e8986f556245"/>
    <w:p>
      <w:pPr>
        <w:pStyle w:val="Heading1"/>
      </w:pPr>
      <w:r>
        <w:t xml:space="preserve">Internship Report: Masonry Techniques and Heritage Preservation</w:t>
      </w:r>
    </w:p>
    <w:p>
      <w:pPr>
        <w:pStyle w:val="FirstParagraph"/>
      </w:pPr>
      <w:r>
        <w:rPr>
          <w:bCs/>
          <w:b/>
        </w:rPr>
        <w:t xml:space="preserve">Name:</w:t>
      </w:r>
      <w:r>
        <w:t xml:space="preserve"> </w:t>
      </w:r>
      <w:r>
        <w:t xml:space="preserve">[Intern Name]</w:t>
      </w:r>
    </w:p>
    <w:p>
      <w:pPr>
        <w:pStyle w:val="BodyText"/>
      </w:pPr>
      <w:r>
        <w:rPr>
          <w:bCs/>
          <w:b/>
        </w:rPr>
        <w:t xml:space="preserve">Institution:</w:t>
      </w:r>
      <w:r>
        <w:t xml:space="preserve"> </w:t>
      </w:r>
      <w:r>
        <w:t xml:space="preserve">[University/College Name]</w:t>
      </w:r>
    </w:p>
    <w:p>
      <w:pPr>
        <w:pStyle w:val="BodyText"/>
      </w:pPr>
      <w:r>
        <w:rPr>
          <w:bCs/>
          <w:b/>
        </w:rPr>
        <w:t xml:space="preserve">Degree Program:</w:t>
      </w:r>
      <w:r>
        <w:t xml:space="preserve">[Bachelor of Architecture / Civil Engineering / Construction Management]</w:t>
      </w:r>
    </w:p>
    <w:p>
      <w:pPr>
        <w:pStyle w:val="BodyText"/>
      </w:pPr>
      <w:r>
        <w:t xml:space="preserve">"</w:t>
      </w:r>
    </w:p>
    <w:p>
      <w:pPr>
        <w:pStyle w:val="BodyText"/>
      </w:pPr>
      <w:r>
        <w:t xml:space="preserve">"Location: "Alexandria,"Egypt"</w:t>
      </w:r>
    </w:p>
    <w:p>
      <w:pPr>
        <w:pStyle w:val="BodyText"/>
      </w:pPr>
      <w:r>
        <w:t xml:space="preserve">"</w:t>
      </w:r>
    </w:p>
    <w:p>
      <w:pPr>
        <w:pStyle w:val="BodyText"/>
      </w:pPr>
      <w:r>
        <w:rPr>
          <w:bCs/>
          <w:b/>
        </w:rPr>
        <w:t xml:space="preserve">Duration of Internship: [Start Date] to [End Date]</w:t>
      </w:r>
    </w:p>
    <w:bookmarkEnd w:id="20"/>
    <w:p>
      <w:pPr>
        <w:pStyle w:val="BodyText"/>
      </w:pPr>
      <w:r>
        <w:t xml:space="preserve">"</w:t>
      </w:r>
      <w:r>
        <w:t xml:space="preserve"> </w:t>
      </w:r>
      <w:r>
        <w:t xml:space="preserve">"This report details the comprehensive internship experience undertaken as a Masonry Intern in Egypt Alexandria, focusing on the practical application of traditional and modern masonry techniques within one of the Mediterranean's most historic coastal cities. The primary objective was to understand how local materials, climatic conditions, and historical preservation guidelines influence contemporary building practices in this region."</w:t>
      </w:r>
      <w:r>
        <w:t xml:space="preserve"> </w:t>
      </w:r>
      <w:r>
        <w:t xml:space="preserve">"During this period I gained hands-on experience with stone cutting brick laying mortar preparation and structural reinforcement methods specifically adapted for the humid saline environment of Alexandria. This document outlines my daily responsibilities challenges encountered solutions implemented and skills acquired while working on various projects ranging from residential renovations to small commercial constructions in historic districts such as Montaza and Raml Station."</w:t>
      </w:r>
    </w:p>
    <w:p>
      <w:pPr>
        <w:pStyle w:val="BodyText"/>
      </w:pPr>
      <w:r>
        <w:t xml:space="preserve">2. Introduction to Location Context: Egypt Alexandria margin-bottom: 30px;"&gt;</w:t>
      </w:r>
    </w:p>
    <w:p>
      <w:pPr>
        <w:pStyle w:val="BodyText"/>
      </w:pPr>
      <w:r>
        <w:t xml:space="preserve">"</w:t>
      </w:r>
      <w:r>
        <w:t xml:space="preserve"> </w:t>
      </w:r>
      <w:r>
        <w:t xml:space="preserve">"Alexandria is not only the second largest city in Egypt but also a unique blend of Greco-Roman Arabic and modern European influences its architectural landscape reflects centuries of cultural exchange for an intern specializing in masonry this presents both opportunities and challenges"</w:t>
      </w:r>
      <w:r>
        <w:t xml:space="preserve"> </w:t>
      </w:r>
      <w:r>
        <w:t xml:space="preserve">"The climate plays a crucial role construction materials must withstand high humidity salt air from the Mediterranean sea extreme heat during summer months and occasional heavy rains which can cause erosion particularly to older limestone structures many buildings in downtown Alexandria date back to the early 20th century requiring careful restoration work that respects original craftsmanship while ensuring structural integrity"</w:t>
      </w:r>
      <w:r>
        <w:t xml:space="preserve"> </w:t>
      </w:r>
      <w:r>
        <w:t xml:space="preserve">"Understanding these local dynamics is essential for any professional entering the field in Egypt Alexandria as it dictates material selection tool usage safety protocols and even working hours due to temperature variations throughout the day."</w:t>
      </w:r>
    </w:p>
    <w:p>
      <w:pPr>
        <w:pStyle w:val="BodyText"/>
      </w:pPr>
      <w:r>
        <w:t xml:space="preserve">3. Objectives of the Internship margin-bottom: 30px;"&gt;</w:t>
      </w:r>
    </w:p>
    <w:p>
      <w:pPr>
        <w:pStyle w:val="BodyText"/>
      </w:pPr>
      <w:r>
        <w:t xml:space="preserve">"</w:t>
      </w:r>
      <w:r>
        <w:t xml:space="preserve"> </w:t>
      </w:r>
      <w:r>
        <w:t xml:space="preserve">"The main goals of this internship were multifaceted aimed at bridging theoretical knowledge with practical field application in a real-world setting:"</w:t>
      </w:r>
      <w:r>
        <w:t xml:space="preserve"> </w:t>
      </w:r>
      <w:r>
        <w:t xml:space="preserve">"</w:t>
      </w:r>
    </w:p>
    <w:p>
      <w:pPr>
        <w:pStyle w:val="BodyText"/>
      </w:pPr>
      <w:r>
        <w:rPr>
          <w:bCs/>
          <w:b/>
        </w:rPr>
        <w:t xml:space="preserve">Mastering Local Masonry Techniques: Learning specific methods used by Egyptian craftsmen for laying bricks blocks and stones efficiently."</w:t>
      </w:r>
      <w:r>
        <w:rPr>
          <w:bCs/>
          <w:b/>
        </w:rPr>
        <w:t xml:space="preserve"> </w:t>
      </w:r>
      <w:r>
        <w:rPr>
          <w:bCs/>
          <w:b/>
        </w:rPr>
        <w:t xml:space="preserve">"</w:t>
      </w:r>
    </w:p>
    <w:p>
      <w:pPr>
        <w:pStyle w:val="BodyText"/>
      </w:pPr>
      <w:r>
        <w:rPr>
          <w:bCs/>
          <w:b/>
        </w:rPr>
        <w:t xml:space="preserve">Material Science Application:"</w:t>
      </w:r>
      <w:r>
        <w:rPr>
          <w:bCs/>
          <w:b/>
        </w:rPr>
        <w:t xml:space="preserve"> </w:t>
      </w:r>
      <w:r>
        <w:rPr>
          <w:bCs/>
          <w:b/>
        </w:rPr>
        <w:t xml:space="preserve">"</w:t>
      </w:r>
    </w:p>
    <w:p>
      <w:pPr>
        <w:pStyle w:val="BodyText"/>
      </w:pPr>
      <w:r>
        <w:rPr>
          <w:bCs/>
          <w:b/>
        </w:rPr>
        <w:t xml:space="preserve">Heritage Conservation Skills:"</w:t>
      </w:r>
      <w:r>
        <w:rPr>
          <w:bCs/>
          <w:b/>
        </w:rPr>
        <w:t xml:space="preserve"> </w:t>
      </w:r>
      <w:r>
        <w:rPr>
          <w:bCs/>
          <w:b/>
        </w:rPr>
        <w:t xml:space="preserve">"</w:t>
      </w:r>
    </w:p>
    <w:p>
      <w:pPr>
        <w:pStyle w:val="BodyText"/>
      </w:pPr>
      <w:r>
        <w:t xml:space="preserve">Safety Standards Compliance:: Ensuring adherence to Egyptian labor laws and international best practices regarding worker safety on construction sites4. Daily Activities and Responsibilities margin-bottom: 30px;"&gt;</w:t>
      </w:r>
    </w:p>
    <w:p>
      <w:pPr>
        <w:pStyle w:val="BodyText"/>
      </w:pPr>
      <w:r>
        <w:t xml:space="preserve">"</w:t>
      </w:r>
      <w:r>
        <w:t xml:space="preserve"> </w:t>
      </w:r>
      <w:r>
        <w:t xml:space="preserve">"My role as a Masonry Intern involved close collaboration with senior masons project managers architects clients and subcontractors daily tasks varied depending on phase of construction but generally included:4.1 Site Preparation and Material Handling"</w:t>
      </w:r>
      <w:r>
        <w:t xml:space="preserve"> </w:t>
      </w:r>
      <w:r>
        <w:t xml:space="preserve">"At the outset of each project I assisted in clearing debris leveling ground surfaces preparing foundation beds where necessary Additionally I was responsible for sorting receiving inspecting quality checking incoming materials such as red clay bricks white limestone quarried from nearby regions gypsum plaster tiles roofing slates etc ensuring they met specified standards before use."</w:t>
      </w:r>
      <w:r>
        <w:t xml:space="preserve"> </w:t>
      </w:r>
      <w:r>
        <w:t xml:space="preserve">"</w:t>
      </w:r>
    </w:p>
    <w:bookmarkStart w:id="21" w:name="X2da1a5da0329049193a83fa13b86a0979a41716"/>
    <w:p>
      <w:pPr>
        <w:pStyle w:val="Heading3"/>
      </w:pPr>
      <w:r>
        <w:t xml:space="preserve">4.2 Mortar Mixing and Application"</w:t>
      </w:r>
      <w:r>
        <w:t xml:space="preserve"> </w:t>
      </w:r>
      <w:r>
        <w:t xml:space="preserve">"One critical aspect learned was proper mortar mixing proportions tailored to specific applications load bearing walls non-load partitions exterior cladding interior finishes common mixes observed included Portland cement lime sand ratios varying between 1:1:6 for general purposes up to 1:0.5:4.5 where higher strength required careful attention paid water content temperature ambient conditions affecting setting times"</w:t>
      </w:r>
      <w:r>
        <w:t xml:space="preserve"> </w:t>
      </w:r>
      <w:r>
        <w:t xml:space="preserve">"</w:t>
      </w:r>
    </w:p>
    <w:bookmarkEnd w:id="21"/>
    <w:bookmarkStart w:id="22" w:name="X06c90a9d50e6437bbc2f1872e307857aca5caf4"/>
    <w:p>
      <w:pPr>
        <w:pStyle w:val="Heading3"/>
      </w:pPr>
      <w:r>
        <w:t xml:space="preserve">4.3 Bricklaying Stone Cutting Tile Setting"</w:t>
      </w:r>
      <w:r>
        <w:t xml:space="preserve"> </w:t>
      </w:r>
      <w:r>
        <w:t xml:space="preserve">"Under supervision practiced laying courses aligning levels plumb lines using trowels jointers scrapers chisels hammers saws drills saw blades diamond tipped cutters experienced professionals demonstrated techniques for creating straight edges rounded corners decorative patterns arches domes intricate carvings characteristic Alexandrian architecture also participated in installing ceramic mosaics glass tiles marble sheets granite countertops adding finishing touches enhancing visual appeal functionality spaces."</w:t>
      </w:r>
      <w:r>
        <w:t xml:space="preserve"> </w:t>
      </w:r>
      <w:r>
        <w:t xml:space="preserve">"</w:t>
      </w:r>
    </w:p>
    <w:bookmarkEnd w:id="22"/>
    <w:bookmarkStart w:id="23" w:name="X3cac7d944af197827d30e432d0fd232bebe47d8"/>
    <w:p>
      <w:pPr>
        <w:pStyle w:val="Heading3"/>
      </w:pPr>
      <w:r>
        <w:t xml:space="preserve">4.4 Quality Control Inspections"</w:t>
      </w:r>
      <w:r>
        <w:t xml:space="preserve"> </w:t>
      </w:r>
      <w:r>
        <w:t xml:space="preserve">"Regular checks performed verify alignment verticality horizontality thickness uniformity joints absence cracks hollow spots soundness structural elements ensured compliance drawings specifications codes regulations feedback provided immediately allowing corrections made promptly preventing costly rework delays later stages completion."</w:t>
      </w:r>
    </w:p>
    <w:p>
      <w:pPr>
        <w:pStyle w:val="FirstParagraph"/>
      </w:pPr>
      <w:r>
        <w:t xml:space="preserve">5. Challenges Faced and Solutions Implemented margin-bottom: 30px;"&gt;</w:t>
      </w:r>
    </w:p>
    <w:p>
      <w:pPr>
        <w:pStyle w:val="BodyText"/>
      </w:pPr>
      <w:r>
        <w:t xml:space="preserve">"</w:t>
      </w:r>
      <w:r>
        <w:t xml:space="preserve"> </w:t>
      </w:r>
      <w:r>
        <w:t xml:space="preserve">"Working in Egypt Alexandria presented several unique challenges throughout my internship:5.1 Climatic Extremes"</w:t>
      </w:r>
      <w:r>
        <w:t xml:space="preserve"> </w:t>
      </w:r>
      <w:r>
        <w:t xml:space="preserve">"High temperatures especially during summer months posed significant health risks leading reduced productivity increased fatigue dehydration heatstroke prevention measures adopted included scheduling work early morning late afternoon wearing protective clothing providing adequate hydration breaks shaded rest areas"</w:t>
      </w:r>
      <w:r>
        <w:t xml:space="preserve"> </w:t>
      </w:r>
      <w:r>
        <w:t xml:space="preserve">"</w:t>
      </w:r>
    </w:p>
    <w:bookmarkEnd w:id="23"/>
    <w:bookmarkStart w:id="24" w:name="X63aeab81a87fc251639aecc1bfa560704765d54"/>
    <w:p>
      <w:pPr>
        <w:pStyle w:val="Heading3"/>
      </w:pPr>
      <w:r>
        <w:t xml:space="preserve">5.2 Material Availability Variability"</w:t>
      </w:r>
      <w:r>
        <w:t xml:space="preserve"> </w:t>
      </w:r>
      <w:r>
        <w:t xml:space="preserve">"Supply chain disruptions occasionally affected availability certain high-quality materials forcing substitutions improvisations temporary solutions maintaining acceptable performance levels until desired supplies arrived communication suppliers established ensuring timely deliveries minimizing project stoppages delays."</w:t>
      </w:r>
      <w:r>
        <w:t xml:space="preserve"> </w:t>
      </w:r>
      <w:r>
        <w:t xml:space="preserve">"</w:t>
      </w:r>
    </w:p>
    <w:bookmarkEnd w:id="24"/>
    <w:bookmarkStart w:id="25" w:name="X0464196b3a93fbf9576253981018766f541884c"/>
    <w:p>
      <w:pPr>
        <w:pStyle w:val="Heading3"/>
      </w:pPr>
      <w:r>
        <w:t xml:space="preserve">5.3 Heritage Regulations Constraints"</w:t>
      </w:r>
      <w:r>
        <w:t xml:space="preserve"> </w:t>
      </w:r>
      <w:r>
        <w:t xml:space="preserve">"Restoring older buildings often required navigating complex bureaucratic processes obtaining permits approvals from heritage authorities strict adherence conservation guidelines meant limited modifications allowed affecting design flexibility planning creativity patience persistence necessary overcome hurdles ultimately achieving desired outcomes respecting historical significance cultural importance."</w:t>
      </w:r>
    </w:p>
    <w:p>
      <w:pPr>
        <w:pStyle w:val="FirstParagraph"/>
      </w:pPr>
      <w:r>
        <w:t xml:space="preserve">6. Skills Acquired and Professional Growth margin-bottom: 30px;"&gt;</w:t>
      </w:r>
    </w:p>
    <w:p>
      <w:pPr>
        <w:pStyle w:val="BodyText"/>
      </w:pPr>
      <w:r>
        <w:t xml:space="preserve">"</w:t>
      </w:r>
      <w:r>
        <w:t xml:space="preserve"> </w:t>
      </w:r>
      <w:r>
        <w:t xml:space="preserve">"This internship significantly enhanced my technical proficiency interpersonal communication teamwork leadership problem solving abilities specific to masonry trade context Egypt Alexandria"</w:t>
      </w:r>
      <w:r>
        <w:t xml:space="preserve"> </w:t>
      </w:r>
      <w:r>
        <w:t xml:space="preserve">"</w:t>
      </w:r>
    </w:p>
    <w:p>
      <w:pPr>
        <w:pStyle w:val="BodyText"/>
      </w:pPr>
      <w:r>
        <w:t xml:space="preserve">"</w:t>
      </w:r>
      <w:r>
        <w:t xml:space="preserve"> </w:t>
      </w:r>
      <w:r>
        <w:t xml:space="preserve">"</w:t>
      </w:r>
    </w:p>
    <w:p>
      <w:pPr>
        <w:pStyle w:val="BodyText"/>
      </w:pPr>
      <w:r>
        <w:rPr>
          <w:bCs/>
          <w:b/>
        </w:rPr>
        <w:t xml:space="preserve">Technical Expertise:"</w:t>
      </w:r>
      <w:r>
        <w:rPr>
          <w:bCs/>
          <w:b/>
        </w:rPr>
        <w:t xml:space="preserve"> </w:t>
      </w:r>
      <w:r>
        <w:rPr>
          <w:bCs/>
          <w:b/>
        </w:rPr>
        <w:t xml:space="preserve">"</w:t>
      </w:r>
    </w:p>
    <w:p>
      <w:pPr>
        <w:pStyle w:val="BodyText"/>
      </w:pPr>
      <w:r>
        <w:rPr>
          <w:bCs/>
          <w:b/>
        </w:rPr>
        <w:t xml:space="preserve">Cultural Awareness:"</w:t>
      </w:r>
      <w:r>
        <w:rPr>
          <w:bCs/>
          <w:b/>
        </w:rPr>
        <w:t xml:space="preserve"> </w:t>
      </w:r>
      <w:r>
        <w:rPr>
          <w:bCs/>
          <w:b/>
        </w:rPr>
        <w:t xml:space="preserve">"</w:t>
      </w:r>
    </w:p>
    <w:p>
      <w:pPr>
        <w:pStyle w:val="BodyText"/>
      </w:pPr>
      <w:r>
        <w:t xml:space="preserve">Project Management Basics:"</w:t>
      </w:r>
      <w:r>
        <w:t xml:space="preserve"> </w:t>
      </w:r>
      <w:r>
        <w:t xml:space="preserve">"7. Conclusion margin-bottom: 30px;"&gt;</w:t>
      </w:r>
    </w:p>
    <w:p>
      <w:pPr>
        <w:pStyle w:val="BodyText"/>
      </w:pPr>
      <w:r>
        <w:t xml:space="preserve">"</w:t>
      </w:r>
      <w:r>
        <w:t xml:space="preserve"> </w:t>
      </w:r>
      <w:r>
        <w:t xml:space="preserve">"</w:t>
      </w:r>
    </w:p>
    <w:p>
      <w:pPr>
        <w:pStyle w:val="BodyText"/>
      </w:pPr>
      <w:r>
        <w:t xml:space="preserve">In conclusion my internship experience as a Masonry Intern in Egypt Alexandria has been incredibly rewarding enriching providing invaluable insights into both technical aspects profession broader implications cultural heritage preservation sustainable development practices"</w:t>
      </w:r>
      <w:r>
        <w:t xml:space="preserve"> </w:t>
      </w:r>
      <w:r>
        <w:t xml:space="preserve">"The combination rigorous training exposure diverse project types working alongside skilled professionals fostered holistic understanding needed excel career goals forward Additionally highlighted importance adapting approaches considering local contexts ensuring long-lasting resilient structures capable standing test time weathering changing demands future generations"</w:t>
      </w:r>
    </w:p>
    <w:p>
      <w:pPr>
        <w:pStyle w:val="BodyText"/>
      </w:pPr>
      <w:r>
        <w:t xml:space="preserve">_______________________</w:t>
      </w:r>
      <w:r>
        <w:br/>
      </w:r>
      <w:r>
        <w:t xml:space="preserve">Intern Signature</w:t>
      </w:r>
      <w:r>
        <w:br/>
      </w:r>
      <w:r>
        <w:t xml:space="preserve">Date: _________________</w:t>
      </w:r>
      <w:r>
        <w:br/>
      </w:r>
      <w:r>
        <w:br/>
      </w:r>
    </w:p>
    <w:p>
      <w:pPr>
        <w:pStyle w:val="BodyText"/>
      </w:pPr>
      <w:r>
        <w:t xml:space="preserve">_______________________</w:t>
      </w:r>
      <w:r>
        <w:br/>
      </w:r>
      <w:r>
        <w:t xml:space="preserve">Supervisor Signature</w:t>
      </w:r>
      <w:r>
        <w:br/>
      </w:r>
      <w:r>
        <w:t xml:space="preserve">Date: _________________&lt; / div&gt; &lt; br&gt;&lt; br&gt;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Masonry in Egypt Alexandria</dc:title>
  <dc:creator/>
  <dc:language>en</dc:language>
  <cp:keywords/>
  <dcterms:created xsi:type="dcterms:W3CDTF">2026-07-29T16:01:05Z</dcterms:created>
  <dcterms:modified xsi:type="dcterms:W3CDTF">2026-07-29T16:01:05Z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