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Japan</w:t>
      </w:r>
      <w:r>
        <w:t xml:space="preserve"> </w:t>
      </w:r>
      <w:r>
        <w:t xml:space="preserve">Kyoto</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Mason</w:t>
      </w:r>
      <w:r>
        <w:br/>
      </w:r>
      <w:r>
        <w:rPr>
          <w:bCs/>
          <w:b/>
        </w:rPr>
        <w:t xml:space="preserve">Institution/Organization:</w:t>
      </w:r>
      <w:r>
        <w:t xml:space="preserve"> </w:t>
      </w:r>
      <w:r>
        <w:t xml:space="preserve">Kyoto Traditional Craftsmanship Institute</w:t>
      </w:r>
      <w:r>
        <w:br/>
      </w:r>
      <w:r>
        <w:rPr>
          <w:bCs/>
          <w:b/>
        </w:rPr>
        <w:t xml:space="preserve">Date of Submission:</w:t>
      </w:r>
      <w:r>
        <w:br/>
      </w:r>
    </w:p>
    <w:bookmarkEnd w:id="20"/>
    <w:bookmarkStart w:id="21" w:name="i.-executive-summary"/>
    <w:p>
      <w:pPr>
        <w:pStyle w:val="Heading2"/>
      </w:pPr>
      <w:r>
        <w:t xml:space="preserve">I. Executive Summary</w:t>
      </w:r>
    </w:p>
    <w:p>
      <w:pPr>
        <w:pStyle w:val="FirstParagraph"/>
      </w:pPr>
      <w:r>
        <w:t xml:space="preserve">The purpose of this document is to provide a comprehensive overview of the professional internship undertaken by Mason, located within the historic and culturally rich setting of Japan Kyoto. This report details the acquisition of advanced masonry techniques, cultural immersion in Japanese architectural heritage, and the application of traditional craftsmanship in a modern context. The internship served as a pivotal bridge between theoretical knowledge and practical execution, specifically focusing on stone cutting, mortar mixing, and structural alignment within temple restoration projects.</w:t>
      </w:r>
    </w:p>
    <w:bookmarkEnd w:id="21"/>
    <w:bookmarkStart w:id="22" w:name="ii.-introduction-to-japan-kyoto"/>
    <w:p>
      <w:pPr>
        <w:pStyle w:val="Heading2"/>
      </w:pPr>
      <w:r>
        <w:t xml:space="preserve">II. Introduction to Japan Kyoto</w:t>
      </w:r>
    </w:p>
    <w:p>
      <w:pPr>
        <w:pStyle w:val="FirstParagraph"/>
      </w:pPr>
      <w:r>
        <w:t xml:space="preserve">Kyoto stands as the cultural heart of Japan, preserving centuries of tradition while embracing innovation. For an intern named Mason, working in this region offered a unique perspective on how history is physically maintained through skilled labor. The city is dotted with temples, shrines, and traditional wooden structures that rely heavily on robust stone foundations and intricate masonry work to withstand natural disasters such as earthquakes and typhoons. Understanding the geography of Japan Kyoto was essential; the damp climate requires specific mortar formulations that differ significantly from Western standards. This report explores how Mason adapted to these environmental constraints while honoring local customs.</w:t>
      </w:r>
    </w:p>
    <w:bookmarkEnd w:id="22"/>
    <w:bookmarkStart w:id="23" w:name="iii.-objectives-of-the-internship"/>
    <w:p>
      <w:pPr>
        <w:pStyle w:val="Heading2"/>
      </w:pPr>
      <w:r>
        <w:t xml:space="preserve">III. Objectives of the Internship</w:t>
      </w:r>
    </w:p>
    <w:p>
      <w:pPr>
        <w:pStyle w:val="FirstParagraph"/>
      </w:pPr>
      <w:r>
        <w:t xml:space="preserve">The primary objectives for Mason during this internship were threefold:</w:t>
      </w:r>
      <w:r>
        <w:t xml:space="preserve"> </w:t>
      </w:r>
      <w:r>
        <w:t xml:space="preserve">1. To master traditional Japanese stone-setting techniques known as</w:t>
      </w:r>
      <w:r>
        <w:t xml:space="preserve"> </w:t>
      </w:r>
      <w:r>
        <w:rPr>
          <w:iCs/>
          <w:i/>
        </w:rPr>
        <w:t xml:space="preserve">Ishi-umi</w:t>
      </w:r>
      <w:r>
        <w:t xml:space="preserve">, which focus on dry stacking without mortar for specific garden and structural applications.</w:t>
      </w:r>
      <w:r>
        <w:t xml:space="preserve"> </w:t>
      </w:r>
      <w:r>
        <w:t xml:space="preserve">2. To learn the nuances of lime-based mortar preparation, a critical component in maintaining the longevity of historic buildings in Japan Kyoto.</w:t>
      </w:r>
      <w:r>
        <w:t xml:space="preserve"> </w:t>
      </w:r>
      <w:r>
        <w:t xml:space="preserve">3. To develop cross-cultural communication skills within a professional Japanese workspace, understanding hierarchy and precision as valued by local artisans.</w:t>
      </w:r>
    </w:p>
    <w:bookmarkEnd w:id="23"/>
    <w:bookmarkStart w:id="24" w:name="iv.-methodology-and-daily-activities"/>
    <w:p>
      <w:pPr>
        <w:pStyle w:val="Heading2"/>
      </w:pPr>
      <w:r>
        <w:t xml:space="preserve">IV. Methodology and Daily Activities</w:t>
      </w:r>
    </w:p>
    <w:p>
      <w:pPr>
        <w:pStyle w:val="FirstParagraph"/>
      </w:pPr>
      <w:r>
        <w:t xml:space="preserve">The daily routine for Mason began early, aligning with the disciplined work ethic prevalent in Japanese craftsmanship industries. The mornings were dedicated to site preparation and material selection. Mason worked closely with senior stonemasons who taught him how to inspect stone quality, ensuring that only materials free from micro-fractures were used in structural repairs.</w:t>
      </w:r>
      <w:r>
        <w:t xml:space="preserve"> </w:t>
      </w:r>
      <w:r>
        <w:t xml:space="preserve">A significant portion of the training involved learning how to shape stones using traditional hand tools rather than modern power equipment. This method, while slower, ensures a better fit and preserves the integrity of the stone’s natural grain. Mason spent weeks practicing basic cuts before progressing to complex geometric patterns required for temple gates and torii structures in Japan Kyoto.</w:t>
      </w:r>
      <w:r>
        <w:t xml:space="preserve"> </w:t>
      </w:r>
      <w:r>
        <w:t xml:space="preserve">Furthermore, Mason participated in mix-design experiments for mortar. Traditional Japanese mortar often includes organic additives such as sticky rice flour or pine resin to enhance flexibility and water resistance, a necessity given the humid conditions of the region. Under supervision, Mason learned to test these mixtures for consistency and durability over time.</w:t>
      </w:r>
    </w:p>
    <w:bookmarkEnd w:id="24"/>
    <w:bookmarkStart w:id="25" w:name="v.-technical-skills-acquired"/>
    <w:p>
      <w:pPr>
        <w:pStyle w:val="Heading2"/>
      </w:pPr>
      <w:r>
        <w:t xml:space="preserve">V. Technical Skills Acquired</w:t>
      </w:r>
    </w:p>
    <w:p>
      <w:pPr>
        <w:pStyle w:val="FirstParagraph"/>
      </w:pPr>
      <w:r>
        <w:t xml:space="preserve">Throughout the duration of the internship, Mason developed several critical technical competencies:</w:t>
      </w:r>
    </w:p>
    <w:p>
      <w:pPr>
        <w:numPr>
          <w:ilvl w:val="0"/>
          <w:numId w:val="1001"/>
        </w:numPr>
        <w:pStyle w:val="Compact"/>
      </w:pPr>
      <w:r>
        <w:rPr>
          <w:bCs/>
          <w:b/>
        </w:rPr>
        <w:t xml:space="preserve">Precision Cutting:</w:t>
      </w:r>
      <w:r>
        <w:t xml:space="preserve"> </w:t>
      </w:r>
      <w:r>
        <w:t xml:space="preserve">Mastery of chisels and hammers to achieve millimeter-perfect fits between stones.</w:t>
      </w:r>
    </w:p>
    <w:p>
      <w:pPr>
        <w:numPr>
          <w:ilvl w:val="0"/>
          <w:numId w:val="1001"/>
        </w:numPr>
        <w:pStyle w:val="Compact"/>
      </w:pPr>
      <w:r>
        <w:rPr>
          <w:bCs/>
          <w:b/>
        </w:rPr>
        <w:t xml:space="preserve">Cultural Sensitivity in Design:</w:t>
      </w:r>
      <w:r>
        <w:t xml:space="preserve"> </w:t>
      </w:r>
      <w:r>
        <w:t xml:space="preserve">Understanding how masonry elements must complement the aesthetic philosophy of wabi-sabi, which finds beauty in imperfection and transience, a concept deeply rooted in Japanese Kyoto culture.</w:t>
      </w:r>
    </w:p>
    <w:p>
      <w:pPr>
        <w:numPr>
          <w:ilvl w:val="0"/>
          <w:numId w:val="1001"/>
        </w:numPr>
        <w:pStyle w:val="Compact"/>
      </w:pPr>
      <w:r>
        <w:rPr>
          <w:bCs/>
          <w:b/>
        </w:rPr>
        <w:t xml:space="preserve">Safety Protocols:</w:t>
      </w:r>
      <w:r>
        <w:t xml:space="preserve"> </w:t>
      </w:r>
      <w:r>
        <w:t xml:space="preserve">Adherence to strict safety guidelines regarding heavy lifting and tool usage on uneven historical sites.</w:t>
      </w:r>
    </w:p>
    <w:p>
      <w:pPr>
        <w:numPr>
          <w:ilvl w:val="0"/>
          <w:numId w:val="1001"/>
        </w:numPr>
        <w:pStyle w:val="Compact"/>
      </w:pPr>
      <w:r>
        <w:rPr>
          <w:bCs/>
          <w:b/>
        </w:rPr>
        <w:t xml:space="preserve">Mortar Chemistry:</w:t>
      </w:r>
      <w:r>
        <w:t xml:space="preserve"> </w:t>
      </w:r>
      <w:r>
        <w:t xml:space="preserve">Practical application of chemical mixtures that allow structures to breathe while resisting moisture penetration, crucial for the preservation of heritage sites in Japan Kyoto.</w:t>
      </w:r>
    </w:p>
    <w:bookmarkEnd w:id="25"/>
    <w:bookmarkStart w:id="26" w:name="v.-challenges-and-solutions"/>
    <w:p>
      <w:pPr>
        <w:pStyle w:val="Heading2"/>
      </w:pPr>
      <w:r>
        <w:t xml:space="preserve">V. Challenges and Solutions</w:t>
      </w:r>
    </w:p>
    <w:p>
      <w:pPr>
        <w:pStyle w:val="FirstParagraph"/>
      </w:pPr>
      <w:r>
        <w:t xml:space="preserve">One of the most significant challenges Mason faced was language and communication. While technical terms have universal equivalents, the nuances of instruction regarding subtle adjustments in stone alignment were often conveyed through non-verbal cues or rapid-fire Japanese terminology. To overcome this, Mason utilized visual documentation, taking extensive notes with diagrams and seeking clarification patiently from mentors. This approach not only improved his technical skills but also fostered mutual respect among the team members in Japan Kyoto.</w:t>
      </w:r>
      <w:r>
        <w:t xml:space="preserve"> </w:t>
      </w:r>
      <w:r>
        <w:t xml:space="preserve">Additionally, the physical demand of the work was higher than anticipated. The traditional methods require significant upper body strength and endurance. Mason addressed this by incorporating specific fitness routines to prepare for long days on site, ensuring he could maintain focus and precision throughout his shifts.</w:t>
      </w:r>
    </w:p>
    <w:bookmarkEnd w:id="26"/>
    <w:bookmarkStart w:id="27" w:name="Xc37a2b4d312aa3fe8c9d3f7074151331de93ff0"/>
    <w:p>
      <w:pPr>
        <w:pStyle w:val="Heading2"/>
      </w:pPr>
      <w:r>
        <w:t xml:space="preserve">VII. Cultural Immersion and Professional Growth</w:t>
      </w:r>
    </w:p>
    <w:p>
      <w:pPr>
        <w:pStyle w:val="FirstParagraph"/>
      </w:pPr>
      <w:r>
        <w:t xml:space="preserve">Beyond technical skills, the internship provided profound insights into the Japanese work ethic, or</w:t>
      </w:r>
      <w:r>
        <w:t xml:space="preserve"> </w:t>
      </w:r>
      <w:r>
        <w:rPr>
          <w:iCs/>
          <w:i/>
        </w:rPr>
        <w:t xml:space="preserve">Shokunin Kishitsu</w:t>
      </w:r>
      <w:r>
        <w:t xml:space="preserve">, which emphasizes lifelong dedication to one's craft. Mason observed how every action, no matter how small, was performed with mindfulness and intention. This mindset shifted his perspective on masonry from a mere trade to an art form that contributes to the cultural fabric of Japan Kyoto.</w:t>
      </w:r>
      <w:r>
        <w:t xml:space="preserve"> </w:t>
      </w:r>
      <w:r>
        <w:t xml:space="preserve">Interacting with local communities during public restoration projects allowed Mason to see the appreciation residents hold for their architectural heritage. He learned that masonry in this context is not just about building walls; it is about preserving memory and identity for future generations.</w:t>
      </w:r>
    </w:p>
    <w:bookmarkEnd w:id="27"/>
    <w:bookmarkStart w:id="28" w:name="viii.-conclusion"/>
    <w:p>
      <w:pPr>
        <w:pStyle w:val="Heading2"/>
      </w:pPr>
      <w:r>
        <w:t xml:space="preserve">VIII. Conclusion</w:t>
      </w:r>
    </w:p>
    <w:p>
      <w:pPr>
        <w:pStyle w:val="FirstParagraph"/>
      </w:pPr>
      <w:r>
        <w:t xml:space="preserve">In conclusion, the internship experience for Mason in Japan Kyoto was transformative. It provided a rigorous training ground where traditional Japanese masonry techniques were applied to real-world conservation projects. By mastering skills such as</w:t>
      </w:r>
      <w:r>
        <w:t xml:space="preserve"> </w:t>
      </w:r>
      <w:r>
        <w:rPr>
          <w:iCs/>
          <w:i/>
        </w:rPr>
        <w:t xml:space="preserve">Ishi-umi</w:t>
      </w:r>
      <w:r>
        <w:t xml:space="preserve">, mortar preparation, and precision cutting, Mason has significantly enhanced his professional portfolio. More importantly, he gained a deep respect for the cultural significance of his work in Japan Kyoto.</w:t>
      </w:r>
      <w:r>
        <w:t xml:space="preserve"> </w:t>
      </w:r>
      <w:r>
        <w:t xml:space="preserve">This report confirms that the internship met all stated objectives and exceeded expectations in terms of personal and professional development. Mason is now better equipped to handle complex masonry projects with a global perspective, having learned how tradition and precision can coexist harmoniously. The knowledge acquired during this period will serve as a foundation for future endeavors in architectural conservation and traditional craftsmanship worldwide.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Japan Kyoto</dc:title>
  <dc:creator/>
  <dc:language>en</dc:language>
  <cp:keywords/>
  <dcterms:created xsi:type="dcterms:W3CDTF">2026-07-29T19:03:03Z</dcterms:created>
  <dcterms:modified xsi:type="dcterms:W3CDTF">2026-07-29T19:03:03Z</dcterms:modified>
</cp:coreProperties>
</file>

<file path=docProps/custom.xml><?xml version="1.0" encoding="utf-8"?>
<Properties xmlns="http://schemas.openxmlformats.org/officeDocument/2006/custom-properties" xmlns:vt="http://schemas.openxmlformats.org/officeDocument/2006/docPropsVTypes"/>
</file>