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Kenya</w:t>
      </w:r>
      <w:r>
        <w:t xml:space="preserve"> </w:t>
      </w:r>
      <w:r>
        <w:t xml:space="preserve">Nairobi</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Title:</w:t>
      </w:r>
      <w:r>
        <w:t xml:space="preserve"> </w:t>
      </w:r>
      <w:r>
        <w:t xml:space="preserve">Apprentice Mason Intern</w:t>
      </w:r>
    </w:p>
    <w:p>
      <w:pPr>
        <w:pStyle w:val="BodyText"/>
      </w:pPr>
      <w:r>
        <w:rPr>
          <w:bCs/>
          <w:b/>
        </w:rPr>
        <w:t xml:space="preserve">Institution/Company:</w:t>
      </w:r>
      <w:r>
        <w:t xml:space="preserve"> </w:t>
      </w:r>
      <w:r>
        <w:t xml:space="preserve">Nairobi Construction Solutions Ltd.</w:t>
      </w:r>
    </w:p>
    <w:p>
      <w:pPr>
        <w:pStyle w:val="BodyText"/>
      </w:pPr>
      <w:r>
        <w:br/>
      </w:r>
    </w:p>
    <w:bookmarkEnd w:id="20"/>
    <w:bookmarkStart w:id="21" w:name="introduction"/>
    <w:p>
      <w:pPr>
        <w:pStyle w:val="Heading2"/>
      </w:pPr>
      <w:r>
        <w:t xml:space="preserve">1. Introduction</w:t>
      </w:r>
    </w:p>
    <w:p>
      <w:pPr>
        <w:pStyle w:val="FirstParagraph"/>
      </w:pPr>
      <w:r>
        <w:t xml:space="preserve">This document serves as a comprehensive summary of my three-month internship program undertaken in the bustling construction sector of Kenya, specifically within the metropolitan area of Kenya Nairobi. The primary focus of this internship was to gain hands-on experience in traditional and modern masonry techniques under the supervision of master craftsmen. As an aspiring professional in civil engineering and construction management, understanding the practical application of</w:t>
      </w:r>
      <w:r>
        <w:t xml:space="preserve"> </w:t>
      </w:r>
      <w:r>
        <w:rPr>
          <w:bCs/>
          <w:b/>
        </w:rPr>
        <w:t xml:space="preserve">Mason</w:t>
      </w:r>
      <w:r>
        <w:t xml:space="preserve"> </w:t>
      </w:r>
      <w:r>
        <w:t xml:space="preserve">work is crucial for bridging the gap between theoretical academic knowledge and real-world site execution.</w:t>
      </w:r>
    </w:p>
    <w:p>
      <w:pPr>
        <w:pStyle w:val="BodyText"/>
      </w:pPr>
      <w:r>
        <w:t xml:space="preserve">The city of Kenya Nairobi has witnessed unprecedented urbanization over the past decade, leading to a surge in residential, commercial, and infrastructure projects. This rapid development provides a unique laboratory for learning about construction materials, labor dynamics, and structural integrity. My internship was designed to immerse me in this environment, allowing me to observe and participate in the daily activities that define masonry work on local sites.</w:t>
      </w:r>
    </w:p>
    <w:bookmarkEnd w:id="21"/>
    <w:bookmarkStart w:id="22" w:name="objectives-of-the-internship"/>
    <w:p>
      <w:pPr>
        <w:pStyle w:val="Heading2"/>
      </w:pPr>
      <w:r>
        <w:t xml:space="preserve">2. Objectives of the Internship</w:t>
      </w:r>
    </w:p>
    <w:p>
      <w:pPr>
        <w:pStyle w:val="FirstParagraph"/>
      </w:pPr>
      <w:r>
        <w:t xml:space="preserve">The core objectives of this internship were multifaceted, aiming to develop both technical skills and soft skills necessary for a career in construction:</w:t>
      </w:r>
    </w:p>
    <w:p>
      <w:pPr>
        <w:numPr>
          <w:ilvl w:val="0"/>
          <w:numId w:val="1001"/>
        </w:numPr>
        <w:pStyle w:val="Compact"/>
      </w:pPr>
      <w:r>
        <w:rPr>
          <w:bCs/>
          <w:b/>
        </w:rPr>
        <w:t xml:space="preserve">To Master Masonry Basics:</w:t>
      </w:r>
      <w:r>
        <w:t xml:space="preserve"> </w:t>
      </w:r>
      <w:r>
        <w:t xml:space="preserve">To understand the fundamental roles of a</w:t>
      </w:r>
      <w:r>
        <w:t xml:space="preserve"> </w:t>
      </w:r>
      <w:r>
        <w:rPr>
          <w:bCs/>
          <w:b/>
        </w:rPr>
        <w:t xml:space="preserve">Mason</w:t>
      </w:r>
      <w:r>
        <w:t xml:space="preserve">, including bricklaying, plastering, block work, and stone setting.</w:t>
      </w:r>
    </w:p>
    <w:p>
      <w:pPr>
        <w:numPr>
          <w:ilvl w:val="0"/>
          <w:numId w:val="1001"/>
        </w:numPr>
        <w:pStyle w:val="Compact"/>
      </w:pPr>
      <w:r>
        <w:rPr>
          <w:bCs/>
          <w:b/>
        </w:rPr>
        <w:t xml:space="preserve">To Understand Local Context in Kenya Nairobi:</w:t>
      </w:r>
      <w:r>
        <w:t xml:space="preserve"> </w:t>
      </w:r>
      <w:r>
        <w:t xml:space="preserve">To learn how construction practices adapt to the specific geographic and economic conditions of Kenya Nairobi. This includes dealing with soil types typical of the region and sourcing materials that are readily available within the city limits.</w:t>
      </w:r>
    </w:p>
    <w:p>
      <w:pPr>
        <w:numPr>
          <w:ilvl w:val="0"/>
          <w:numId w:val="1001"/>
        </w:numPr>
        <w:pStyle w:val="Compact"/>
      </w:pPr>
      <w:r>
        <w:rPr>
          <w:bCs/>
          <w:b/>
        </w:rPr>
        <w:t xml:space="preserve">Safety Compliance:</w:t>
      </w:r>
      <w:r>
        <w:t xml:space="preserve"> </w:t>
      </w:r>
      <w:r>
        <w:t xml:space="preserve">To observe and adhere to safety protocols on construction sites, recognizing that masonry work involves significant physical risk if proper precautions are not taken.</w:t>
      </w:r>
    </w:p>
    <w:p>
      <w:pPr>
        <w:numPr>
          <w:ilvl w:val="0"/>
          <w:numId w:val="1001"/>
        </w:numPr>
        <w:pStyle w:val="Compact"/>
      </w:pPr>
      <w:r>
        <w:rPr>
          <w:bCs/>
          <w:b/>
        </w:rPr>
        <w:t xml:space="preserve">Project Management Observation:</w:t>
      </w:r>
      <w:r>
        <w:t xml:space="preserve"> </w:t>
      </w:r>
      <w:r>
        <w:t xml:space="preserve">To see how a lead</w:t>
      </w:r>
      <w:r>
        <w:t xml:space="preserve"> </w:t>
      </w:r>
      <w:r>
        <w:rPr>
          <w:bCs/>
          <w:b/>
        </w:rPr>
        <w:t xml:space="preserve">Mason</w:t>
      </w:r>
      <w:r>
        <w:t xml:space="preserve"> </w:t>
      </w:r>
      <w:r>
        <w:t xml:space="preserve">coordinates with other trades such as carpenters, electricians, and plumbers to ensure seamless project progress in the competitive environment of Kenya Nairobi.</w:t>
      </w:r>
    </w:p>
    <w:bookmarkEnd w:id="22"/>
    <w:bookmarkStart w:id="26" w:name="methodology-and-daily-activities"/>
    <w:p>
      <w:pPr>
        <w:pStyle w:val="Heading2"/>
      </w:pPr>
      <w:r>
        <w:t xml:space="preserve">3. Methodology and Daily Activities</w:t>
      </w:r>
    </w:p>
    <w:p>
      <w:pPr>
        <w:pStyle w:val="FirstParagraph"/>
      </w:pPr>
      <w:r>
        <w:t xml:space="preserve">The internship was conducted on-site at three different residential development projects located in various suburbs of Kenya Nairobi, ranging from Kiambu Road to parts of South B and C. The methodology involved a combination of shadowing experienced professionals and supervised practical participation.</w:t>
      </w:r>
    </w:p>
    <w:bookmarkStart w:id="23" w:name="material-preparation"/>
    <w:p>
      <w:pPr>
        <w:pStyle w:val="Heading3"/>
      </w:pPr>
      <w:r>
        <w:t xml:space="preserve">3.1 Material Preparation</w:t>
      </w:r>
    </w:p>
    <w:p>
      <w:pPr>
        <w:pStyle w:val="FirstParagraph"/>
      </w:pPr>
      <w:r>
        <w:t xml:space="preserve">A significant portion of the internship involved learning about material preparation. In Kenya Nairobi, where labor is relatively affordable but skilled precision varies, the quality of mortar mixing is paramount. I learned to mix cement, sand, and water in precise ratios to create mortar strong enough for load-bearing walls yet workable for a</w:t>
      </w:r>
      <w:r>
        <w:t xml:space="preserve"> </w:t>
      </w:r>
      <w:r>
        <w:rPr>
          <w:bCs/>
          <w:b/>
        </w:rPr>
        <w:t xml:space="preserve">Mason</w:t>
      </w:r>
      <w:r>
        <w:t xml:space="preserve"> </w:t>
      </w:r>
      <w:r>
        <w:t xml:space="preserve">to spread efficiently. We utilized locally sourced river sand and standard Portland cement, ensuring that the materials met the Kenyan Bureau of Standards (KEBS) guidelines.</w:t>
      </w:r>
    </w:p>
    <w:bookmarkEnd w:id="23"/>
    <w:bookmarkStart w:id="24" w:name="bricklaying-and-block-work"/>
    <w:p>
      <w:pPr>
        <w:pStyle w:val="Heading3"/>
      </w:pPr>
      <w:r>
        <w:t xml:space="preserve">3.2 Bricklaying and Block Work</w:t>
      </w:r>
    </w:p>
    <w:p>
      <w:pPr>
        <w:pStyle w:val="FirstParagraph"/>
      </w:pPr>
      <w:r>
        <w:t xml:space="preserve">The most intensive part of the training involved actual bricklaying. Under the guidance of a senior master mason, I practiced laying hollow concrete blocks, which are the standard building material in modern Kenya Nairobi due to their cost-effectiveness and ease of use compared to solid clay bricks. I learned techniques for ensuring vertical alignment using plumb bobs and horizontal alignment using spirit levels. The precision required was high; even a slight deviation could lead to structural weaknesses or uneven plastering later.</w:t>
      </w:r>
    </w:p>
    <w:bookmarkEnd w:id="24"/>
    <w:bookmarkStart w:id="25" w:name="plastering-techniques"/>
    <w:p>
      <w:pPr>
        <w:pStyle w:val="Heading3"/>
      </w:pPr>
      <w:r>
        <w:t xml:space="preserve">3.3 Plastering Techniques</w:t>
      </w:r>
    </w:p>
    <w:p>
      <w:pPr>
        <w:pStyle w:val="FirstParagraph"/>
      </w:pPr>
      <w:r>
        <w:t xml:space="preserve">In addition to structural work, I engaged in internal and external plastering. This phase taught me the importance of surface preparation. In the humid conditions often experienced during the long rains in Kenya Nairobi, proper curing of plaster is essential to prevent cracking and mold growth. The senior masons demonstrated how to apply a scratch coat followed by a finish coat, ensuring a smooth surface for painting.</w:t>
      </w:r>
    </w:p>
    <w:bookmarkEnd w:id="25"/>
    <w:bookmarkEnd w:id="26"/>
    <w:bookmarkStart w:id="27" w:name="challenges-and-solutions"/>
    <w:p>
      <w:pPr>
        <w:pStyle w:val="Heading2"/>
      </w:pPr>
      <w:r>
        <w:t xml:space="preserve">4. Challenges and Solutions</w:t>
      </w:r>
    </w:p>
    <w:p>
      <w:pPr>
        <w:pStyle w:val="FirstParagraph"/>
      </w:pPr>
      <w:r>
        <w:t xml:space="preserve">Navigating the construction industry in Kenya Nairobi presented several unique challenges. One of the primary difficulties was the variability in material quality from different suppliers. Some batches of cement would set too quickly due to high temperatures, while others would be too coarse, making it difficult for a mason to achieve a smooth finish.</w:t>
      </w:r>
    </w:p>
    <w:p>
      <w:pPr>
        <w:pStyle w:val="BodyText"/>
      </w:pPr>
      <w:r>
        <w:t xml:space="preserve">To address this, I learned the importance of rigorous site inspections before materials are accepted. Furthermore, working as part of a team required strong communication skills. The hierarchy on construction sites in Kenya Nairobi is distinct; respecting the chain of command while asking questions for clarification was essential for learning without causing delays. I also faced physical challenges, as masonry work is labor-intensive. Adapting to the heat and maintaining stamina over long shifts was a lesson in personal endurance and health management.</w:t>
      </w:r>
    </w:p>
    <w:bookmarkEnd w:id="27"/>
    <w:bookmarkStart w:id="28" w:name="X162437204e53b520327c4ab36800a6a48bbe2bd"/>
    <w:p>
      <w:pPr>
        <w:pStyle w:val="Heading2"/>
      </w:pPr>
      <w:r>
        <w:t xml:space="preserve">5. Observations on the Kenya Nairobi Construction Sector</w:t>
      </w:r>
    </w:p>
    <w:p>
      <w:pPr>
        <w:pStyle w:val="FirstParagraph"/>
      </w:pPr>
      <w:r>
        <w:t xml:space="preserve">The internship provided profound insights into the specific dynamics of construction in Kenya Nairobi. The demand for housing is high, driving innovation in faster building techniques such as pre-cast concrete elements, although traditional masonry remains dominant for smaller residential projects.</w:t>
      </w:r>
    </w:p>
    <w:p>
      <w:pPr>
        <w:pStyle w:val="BodyText"/>
      </w:pPr>
      <w:r>
        <w:t xml:space="preserve">I observed that many young men enter the trade with the aspiration of becoming master masons or contractors themselves. This entrepreneurial spirit drives competition but also ensures a steady supply of labor. However, formal training is often lacking, relying heavily on apprenticeship models like the one I experienced. The role of a qualified mason in Kenya Nairobi is not just about laying bricks; it involves site supervision, basic structural assessment, and client communication.</w:t>
      </w:r>
    </w:p>
    <w:p>
      <w:pPr>
        <w:pStyle w:val="BodyText"/>
      </w:pPr>
      <w:r>
        <w:t xml:space="preserve">Moreover, the integration of technology is slowly creeping into the sector. While traditional hand tools dominate, measuring lasers and concrete mixers are becoming standard on larger projects in central Kenya Nairobi. This shift indicates a modernization trend that requires masons to adapt their skill sets continuously.</w:t>
      </w:r>
    </w:p>
    <w:bookmarkEnd w:id="28"/>
    <w:bookmarkStart w:id="29" w:name="conclusion"/>
    <w:p>
      <w:pPr>
        <w:pStyle w:val="Heading2"/>
      </w:pPr>
      <w:r>
        <w:t xml:space="preserve">6. Conclusion</w:t>
      </w:r>
    </w:p>
    <w:p>
      <w:pPr>
        <w:pStyle w:val="FirstParagraph"/>
      </w:pPr>
      <w:r>
        <w:t xml:space="preserve">In conclusion, this internship has been an invaluable experience that has significantly enhanced my understanding of construction practices in Kenya Nairobi. The hands-on exposure to masonry work provided by a skilled master mason allowed me to appreciate the intricacies involved in building durable structures.</w:t>
      </w:r>
    </w:p>
    <w:p>
      <w:pPr>
        <w:pStyle w:val="BodyText"/>
      </w:pPr>
      <w:r>
        <w:t xml:space="preserve">I have learned that being a competent mason requires more than just physical strength; it demands precision, patience, and a deep understanding of materials and environmental conditions. The specific context of Kenya Nairobi taught me how to navigate local supply chains, adhere to safety standards amidst resource constraints, and work effectively within diverse teams.</w:t>
      </w:r>
    </w:p>
    <w:p>
      <w:pPr>
        <w:pStyle w:val="BodyText"/>
      </w:pPr>
      <w:r>
        <w:t xml:space="preserve">This report confirms that the internship objectives were met successfully. I am now better equipped to pursue a career in construction management or engineering with a practical foundation in masonry. The experiences gained on the sites across Kenya Nairobi will serve as a cornerstone for my future professional endeavors, ensuring that I contribute effectively to the ongoing urban development of this dynamic city.</w:t>
      </w:r>
    </w:p>
    <w:p>
      <w:pPr>
        <w:pStyle w:val="BodyText"/>
      </w:pPr>
      <w:r>
        <w:br/>
      </w:r>
    </w:p>
    <w:p>
      <w:pPr>
        <w:pStyle w:val="BodyText"/>
      </w:pPr>
      <w:r>
        <w:rPr>
          <w:iCs/>
          <w:i/>
        </w:rPr>
        <w:t xml:space="preserve">Submitted by:</w:t>
      </w:r>
      <w:r>
        <w:br/>
      </w:r>
      <w:r>
        <w:t xml:space="preserve">[Student Name]</w:t>
      </w:r>
      <w:r>
        <w:br/>
      </w:r>
      <w:r>
        <w:t xml:space="preserve">Date: October 26, 2023</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Kenya Nairobi</dc:title>
  <dc:creator/>
  <dc:language>en</dc:language>
  <cp:keywords/>
  <dcterms:created xsi:type="dcterms:W3CDTF">2026-07-29T03:49:44Z</dcterms:created>
  <dcterms:modified xsi:type="dcterms:W3CDTF">2026-07-29T03:49:44Z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