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Internship</w:t>
      </w:r>
      <w:r>
        <w:t xml:space="preserve"> </w:t>
      </w:r>
      <w:r>
        <w:t xml:space="preserve">Report</w:t>
      </w:r>
      <w:r>
        <w:t xml:space="preserve"> </w:t>
      </w:r>
      <w:r>
        <w:t xml:space="preserve">-</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Internship Report</w:t>
      </w:r>
    </w:p>
    <w:p>
      <w:pPr>
        <w:pStyle w:val="BodyText"/>
      </w:pPr>
      <w:r>
        <w:rPr>
          <w:bCs/>
          <w:b/>
        </w:rPr>
        <w:t xml:space="preserve">Candidate Position:</w:t>
      </w:r>
      <w:r>
        <w:t xml:space="preserve"> </w:t>
      </w:r>
      <w:r>
        <w:t xml:space="preserve">Trainee Mason</w:t>
      </w:r>
      <w:r>
        <w:br/>
      </w:r>
      <w:r>
        <w:rPr>
          <w:bCs/>
          <w:b/>
        </w:rPr>
        <w:t xml:space="preserve">Host Organization:</w:t>
      </w:r>
    </w:p>
    <w:p>
      <w:pPr>
        <w:pStyle w:val="BodyText"/>
      </w:pPr>
      <w:r>
        <w:t xml:space="preserve">Tanzania Dar es Salaam | Duration: 6 Months</w:t>
      </w:r>
    </w:p>
    <w:p>
      <w:pPr>
        <w:pStyle w:val="BodyText"/>
      </w:pPr>
      <w:r>
        <w:t xml:space="preserve">Introduction &amp; Executive Summary</w:t>
      </w:r>
    </w:p>
    <w:p>
      <w:pPr>
        <w:pStyle w:val="BodyText"/>
      </w:pPr>
      <w:r>
        <w:t xml:space="preserve">This Internship Report provides a comprehensive documentation of a six-month practical training period undertaken by an aspiring tradesperson pursuing formal certification as a qualified Mason. The primary focus of this internship was to bridge theoretical classroom instruction with hands-on field application within the rapidly expanding construction sector of Tanzania Dar es Salaam. As Tanzania's economic hub and most populous urban center, Tanzania Dar es Salaam presents unique architectural demands, coastal climate considerations, and material supply chain dynamics that directly shape modern masonry practices. This Internship Report serves as both a professional portfolio record and a reflective analysis of how foundational construction techniques align with the evolving infrastructure requirements of Tanzania Dar es Salaam.</w:t>
      </w:r>
    </w:p>
    <w:bookmarkStart w:id="20" w:name="objectives-of-the-mason-internship"/>
    <w:p>
      <w:pPr>
        <w:pStyle w:val="Heading2"/>
      </w:pPr>
      <w:r>
        <w:t xml:space="preserve">Objectives of the Mason Internship</w:t>
      </w:r>
    </w:p>
    <w:p>
      <w:pPr>
        <w:pStyle w:val="FirstParagraph"/>
      </w:pPr>
      <w:r>
        <w:t xml:space="preserve">The central aim of this internship was to develop technical proficiency, safety compliance, and industry readiness for a professional Mason operating within Tanzania Dar es Salaam. Specifically, this Internship Report outlines the following objectives: mastering traditional bricklaying and modern block-laying methods; understanding structural alignment, leveling using contemporary surveying tools; learning proper mortar mixing ratios that withstand Tanzania Dar es Salaam's high humidity and saline coastal air; and developing strict adherence to occupational health standards. Furthermore, this Internship Report documents how these educational goals were systematically pursued across multiple live construction sites within Tanzania Dar es Salaam.</w:t>
      </w:r>
    </w:p>
    <w:bookmarkEnd w:id="20"/>
    <w:bookmarkStart w:id="21" w:name="Xc1f16bcebec9bdeea3f599f17e3c465a5e0b626"/>
    <w:p>
      <w:pPr>
        <w:pStyle w:val="Heading2"/>
      </w:pPr>
      <w:r>
        <w:t xml:space="preserve">Organizational Context &amp; Location Specifics</w:t>
      </w:r>
    </w:p>
    <w:p>
      <w:pPr>
        <w:pStyle w:val="FirstParagraph"/>
      </w:pPr>
      <w:r>
        <w:t xml:space="preserve">The internship was hosted at a mid-sized civil works and residential development firm that specializes in housing complexes, commercial plazas, and municipal infrastructure projects across Tanzania Dar es Salaam. Operating as a Mason trainee within this organization provided direct exposure to the high-demand construction sector in Tanzania Dar es Salaam's expanding suburbs including Kigamboni, Temeke, Kinondoni. The coastal environment of Tanzania Dar es Salaam necessitates specialized masonry approaches such as enhanced drainage integration weather-resistant mortar formulations and corrosion-protected reinforcement techniques. This Internship Report highlights how these environmental factors were systematically addressed during daily site operations.</w:t>
      </w:r>
    </w:p>
    <w:bookmarkEnd w:id="21"/>
    <w:bookmarkStart w:id="22" w:name="role-daily-responsibilities-as-a-mason"/>
    <w:p>
      <w:pPr>
        <w:pStyle w:val="Heading2"/>
      </w:pPr>
      <w:r>
        <w:t xml:space="preserve">Role &amp; Daily Responsibilities as a Mason</w:t>
      </w:r>
    </w:p>
    <w:p>
      <w:pPr>
        <w:pStyle w:val="FirstParagraph"/>
      </w:pPr>
      <w:r>
        <w:t xml:space="preserve">As a Mason trainee, the candidate assisted senior tradespeople in executing load-bearing wall construction, partition installation block laying for boundary fences and foundation leveling projects across multiple sites in Tanzania Dar es Salaam. Daily duties involved measuring and cutting concrete blocks preparing cement-sand-limestone mortar mixes adapted to Tanzania Dar es Salaam's material supply chains ensuring vertical alignment using plumb bobs laser levels maintaining strict site hygiene protocols. This Internship Report emphasizes that consistent practice under mentorship was essential for developing the precision required of a professional Mason in Tanzania Dar es Salaam's competitive construction market.</w:t>
      </w:r>
    </w:p>
    <w:bookmarkEnd w:id="22"/>
    <w:bookmarkStart w:id="23" w:name="X07a4fd29c8191105490df34aead5b6d5941632e"/>
    <w:p>
      <w:pPr>
        <w:pStyle w:val="Heading2"/>
      </w:pPr>
      <w:r>
        <w:t xml:space="preserve">Technical Skills Acquired in this Internship Report</w:t>
      </w:r>
    </w:p>
    <w:p>
      <w:pPr>
        <w:pStyle w:val="FirstParagraph"/>
      </w:pPr>
      <w:r>
        <w:t xml:space="preserve">Through structured on-the-job training, the candidate developed competencies in reading architectural drawings specific to Tanzanian building standards, executing stretcher and header bond patterns accurately installing weep holes and damp-proof courses appropriate for Tanzania Dar es Salaam's high rainfall season. The Mason training component of this Internship Report also covered material estimation techniques to minimize waste a critical economic consideration in Tanzania Dar es Salaam where construction costs continue to rise. Additionally the candidate learned to coordinate effectively with carpenters steel fixers and project supervisors on multi-trade sites throughout Tanzania Dar es Salaam.</w:t>
      </w:r>
    </w:p>
    <w:bookmarkEnd w:id="23"/>
    <w:bookmarkStart w:id="24" w:name="X7ee0d9720f9713cc2aeb3a1905c47a13712d5f3"/>
    <w:p>
      <w:pPr>
        <w:pStyle w:val="Heading2"/>
      </w:pPr>
      <w:r>
        <w:t xml:space="preserve">Challenges Faced &amp; Solutions Implemented in Tanzania Dar es Salaam</w:t>
      </w:r>
    </w:p>
    <w:p>
      <w:pPr>
        <w:pStyle w:val="FirstParagraph"/>
      </w:pPr>
      <w:r>
        <w:t xml:space="preserve">The internship presented several contextual challenges typical of urban development in Tanzania Dar es Salaam, including irregular material deliveries due to traffic congestion central distribution hubs occasional inconsistencies block quality from local kilns and navigating informal subcontracting networks that sometimes lack formal safety oversight. This Internship Report documents how these obstacles were mitigated through proactive communication with suppliers implementing on-site quality checks before laying each course of blocks as a Mason would be expected to do and adhering strictly to the company's occupational health guidelines despite pressure from faster-paced informal crews operating in Tanzania Dar es Salaam.</w:t>
      </w:r>
    </w:p>
    <w:bookmarkEnd w:id="24"/>
    <w:bookmarkStart w:id="25" w:name="Xaae81c1565aa858347214d8095fc904e4950fda"/>
    <w:p>
      <w:pPr>
        <w:pStyle w:val="Heading2"/>
      </w:pPr>
      <w:r>
        <w:t xml:space="preserve">Community Impact &amp; Local Masonry Practices in Tanzania Dar es Salaam</w:t>
      </w:r>
    </w:p>
    <w:p>
      <w:pPr>
        <w:pStyle w:val="FirstParagraph"/>
      </w:pPr>
      <w:r>
        <w:t xml:space="preserve">Construction work in Tanzania Dar es Salaam directly influences housing accessibility commercial infrastructure development and municipal expansion. As a Mason trainee participating in this Internship Report's documented projects, the candidate contributed to affordable residential units that support urban migration patterns unique to Tanzania Dar es Salaam. Traditional masonry methods passed down through generations were respectfully combined with modern engineering standards recognized across East Africa. This Internship Report underscores how sustainable brick production practices and locally sourced aggregates play a vital role in reducing the environmental footprint of construction activities in Tanzania Dar es Salaam.</w:t>
      </w:r>
    </w:p>
    <w:bookmarkEnd w:id="25"/>
    <w:bookmarkStart w:id="26" w:name="X72a9c6217084efeb6973bf460bb766e17417f9b"/>
    <w:p>
      <w:pPr>
        <w:pStyle w:val="Heading2"/>
      </w:pPr>
      <w:r>
        <w:t xml:space="preserve">Conclusion &amp; Recommendations for Future Mason Internship Reports</w:t>
      </w:r>
    </w:p>
    <w:p>
      <w:pPr>
        <w:pStyle w:val="FirstParagraph"/>
      </w:pPr>
      <w:r>
        <w:t xml:space="preserve">In summary, this Internship Report confirms that the practical training period successfully transformed theoretical understanding into field-ready expertise for a professional Mason operating within Tanzania Dar es Salaam's construction sector. The candidate demonstrated measurable growth in technical precision safety awareness material management and cross-trade coordination all while adapting to the specific climatic and logistical realities of Tanzania Dar es Salaam. It is recommended that future Mason apprenticeships in this region incorporate formal modules on coastal corrosion prevention digital estimation software tailored to Tanzanian markets and standardized safety certification aligned with Tanzania Dar es Salaam municipal building codes. Furthermore expanding mentorship programs between experienced craftsmen and new trainees will ensure the continued elevation of masonry standards across Tanzania Dar es Salaam.</w:t>
      </w:r>
    </w:p>
    <w:bookmarkEnd w:id="26"/>
    <w:p>
      <w:pPr>
        <w:pStyle w:val="BodyText"/>
      </w:pPr>
      <w:r>
        <w:rPr>
          <w:bCs/>
          <w:b/>
        </w:rPr>
        <w:t xml:space="preserve">This Internship Report stands as a verified record of competency development for an aspiring Mason committed to contributing responsibly to the infrastructure growth of Tanzania Dar es Salaam.</w:t>
      </w:r>
    </w:p>
    <w:p>
      <w:pPr>
        <w:pStyle w:val="BodyText"/>
      </w:pPr>
      <w:r>
        <w:t xml:space="preserve">Signed, [Candidate Name] | Date: 2024</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Internship Report - Tanzania Dar es Salaam</dc:title>
  <dc:creator/>
  <dc:language>en</dc:language>
  <cp:keywords/>
  <dcterms:created xsi:type="dcterms:W3CDTF">2026-07-29T12:31:08Z</dcterms:created>
  <dcterms:modified xsi:type="dcterms:W3CDTF">2026-07-29T12:31:08Z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