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Australia</w:t>
      </w:r>
      <w:r>
        <w:t xml:space="preserve"> </w:t>
      </w:r>
      <w:r>
        <w:t xml:space="preserve">Brisbane</w:t>
      </w:r>
    </w:p>
    <w:bookmarkStart w:id="31" w:name="Xa2716dcc1e4698b05c512abec9d1fa0dbaa692b"/>
    <w:p>
      <w:pPr>
        <w:pStyle w:val="Heading1"/>
      </w:pPr>
      <w:r>
        <w:t xml:space="preserve">Internship Report: Practical Application of Mathematical Theory in a Professional Setting</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 Name]</w:t>
      </w:r>
      <w:r>
        <w:br/>
      </w:r>
      <w:r>
        <w:rPr>
          <w:bCs/>
          <w:b/>
        </w:rPr>
        <w:t xml:space="preserve">Position Title:</w:t>
      </w:r>
      <w:r>
        <w:t xml:space="preserve"> </w:t>
      </w:r>
      <w:r>
        <w:t xml:space="preserve">Junior Mathematician Intern</w:t>
      </w:r>
      <w:r>
        <w:br/>
      </w:r>
      <w:r>
        <w:rPr>
          <w:iCs/>
          <w:i/>
        </w:rPr>
        <w:t xml:space="preserve">Note: The use of the term "Mathematician" in this context refers to a quantitative analyst, data scientist, or operational research intern role, as pure academic mathematician roles are typically post-doctoral. However, the core skill set remains rooted in advanced mathematical theory.</w:t>
      </w:r>
    </w:p>
    <w:bookmarkStart w:id="20" w:name="executive-summary"/>
    <w:p>
      <w:pPr>
        <w:pStyle w:val="Heading2"/>
      </w:pPr>
      <w:r>
        <w:t xml:space="preserve">1. Executive Summary</w:t>
      </w:r>
    </w:p>
    <w:p>
      <w:pPr>
        <w:pStyle w:val="FirstParagraph"/>
      </w:pPr>
      <w:r>
        <w:t xml:space="preserve">This report details the experiences, tasks completed, and skills acquired during my internship as a Mathematician within the vibrant professional ecosystem of Australia Brisbane. The primary objective of this placement was to bridge the gap between theoretical mathematical concepts learned in academia and their practical application in real-world business scenarios. Operating in Australia Brisbane provided a unique backdrop for this learning curve, given the city's growing reputation as a hub for technology, finance, and logistics innovation in the Asia-Pacific region.</w:t>
      </w:r>
    </w:p>
    <w:bookmarkEnd w:id="20"/>
    <w:bookmarkStart w:id="21" w:name="introduction-and-context"/>
    <w:p>
      <w:pPr>
        <w:pStyle w:val="Heading2"/>
      </w:pPr>
      <w:r>
        <w:t xml:space="preserve">2. Introduction and Context</w:t>
      </w:r>
    </w:p>
    <w:p>
      <w:pPr>
        <w:pStyle w:val="FirstParagraph"/>
      </w:pPr>
      <w:r>
        <w:t xml:space="preserve">The internship was undertaken at a leading fintech startup located in the heart of Australia Brisbane. The organization specializes in algorithmic trading solutions and risk management software for Australian markets. As a Mathematician, my role was integral to the development of predictive models that assess market volatility. The choice of location, Australia Brisbane, was strategic; it allowed me to engage with local industries that are increasingly relying on quantitative analysis to maintain competitiveness in global markets.</w:t>
      </w:r>
    </w:p>
    <w:p>
      <w:pPr>
        <w:pStyle w:val="BodyText"/>
      </w:pPr>
      <w:r>
        <w:t xml:space="preserve">The environment in Australia Brisbane is characterized by a blend of traditional industry values and rapid technological adoption. This duality presented both challenges and opportunities for a young mathematician. The internship aimed not only to solve specific mathematical problems but also to understand the socio-economic context in which these solutions operate within Australia Brisbane.</w:t>
      </w:r>
    </w:p>
    <w:bookmarkEnd w:id="21"/>
    <w:bookmarkStart w:id="22"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rPr>
          <w:bCs/>
          <w:b/>
        </w:rPr>
        <w:t xml:space="preserve">Theoretical Application:</w:t>
      </w:r>
      <w:r>
        <w:t xml:space="preserve">To apply stochastic calculus, linear algebra, and statistical modeling to solve actual business problems.</w:t>
      </w:r>
    </w:p>
    <w:p>
      <w:pPr>
        <w:numPr>
          <w:ilvl w:val="0"/>
          <w:numId w:val="1001"/>
        </w:numPr>
        <w:pStyle w:val="Compact"/>
      </w:pPr>
      <w:r>
        <w:rPr>
          <w:bCs/>
          <w:b/>
        </w:rPr>
        <w:t xml:space="preserve">Data Proficiency:</w:t>
      </w:r>
      <w:r>
        <w:t xml:space="preserve">To master data cleaning and preprocessing techniques necessary for accurate mathematical modeling.</w:t>
      </w:r>
    </w:p>
    <w:p>
      <w:pPr>
        <w:numPr>
          <w:ilvl w:val="0"/>
          <w:numId w:val="1001"/>
        </w:numPr>
        <w:pStyle w:val="Compact"/>
      </w:pPr>
      <w:r>
        <w:rPr>
          <w:bCs/>
          <w:b/>
        </w:rPr>
        <w:t xml:space="preserve">Professional Integration:</w:t>
      </w:r>
    </w:p>
    <w:p>
      <w:pPr>
        <w:numPr>
          <w:ilvl w:val="0"/>
          <w:numId w:val="1001"/>
        </w:numPr>
        <w:pStyle w:val="Compact"/>
      </w:pPr>
      <w:r>
        <w:rPr>
          <w:bCs/>
          <w:b/>
        </w:rPr>
        <w:t xml:space="preserve">Numerical Analysis:</w:t>
      </w:r>
      <w:r>
        <w:t xml:space="preserve">To implement numerical methods that are computationally efficient for large datasets typical of financial markets.</w:t>
      </w:r>
    </w:p>
    <w:bookmarkEnd w:id="22"/>
    <w:bookmarkStart w:id="26" w:name="responsibilities-and-tasks"/>
    <w:p>
      <w:pPr>
        <w:pStyle w:val="Heading2"/>
      </w:pPr>
      <w:r>
        <w:t xml:space="preserve">4. Responsibilities and Tasks</w:t>
      </w:r>
    </w:p>
    <w:p>
      <w:pPr>
        <w:pStyle w:val="FirstParagraph"/>
      </w:pPr>
      <w:r>
        <w:t xml:space="preserve">During my tenure as a Mathematician, I was assigned to the Quantitative Research Division. My responsibilities evolved from simple data verification to complex model development.</w:t>
      </w:r>
    </w:p>
    <w:bookmarkStart w:id="23" w:name="statistical-modeling-for-risk-assessment"/>
    <w:p>
      <w:pPr>
        <w:pStyle w:val="Heading3"/>
      </w:pPr>
      <w:r>
        <w:t xml:space="preserve">4.1 Statistical Modeling for Risk Assessment</w:t>
      </w:r>
    </w:p>
    <w:p>
      <w:pPr>
        <w:pStyle w:val="FirstParagraph"/>
      </w:pPr>
      <w:r>
        <w:t xml:space="preserve">A significant portion of my work involved developing Monte Carlo simulation models. These simulations were crucial for predicting potential losses in high-frequency trading portfolios. I utilized Python and R to construct these models, ensuring that the underlying mathematical assumptions held true under various market conditions observed in Australia Brisbane.</w:t>
      </w:r>
    </w:p>
    <w:bookmarkEnd w:id="23"/>
    <w:bookmarkStart w:id="24" w:name="optimization-problems"/>
    <w:p>
      <w:pPr>
        <w:pStyle w:val="Heading3"/>
      </w:pPr>
      <w:r>
        <w:t xml:space="preserve">4.2 Optimization Problems</w:t>
      </w:r>
    </w:p>
    <w:p>
      <w:pPr>
        <w:pStyle w:val="FirstParagraph"/>
      </w:pPr>
      <w:r>
        <w:t xml:space="preserve">I assisted in solving linear programming problems aimed at optimizing supply chain logistics for local partners. This task required a deep understanding of simplex methods and duality theory. The solutions provided were directly implemented by the operations team in Australia Brisbane, resulting in a measurable reduction in fuel costs.</w:t>
      </w:r>
    </w:p>
    <w:bookmarkEnd w:id="24"/>
    <w:bookmarkStart w:id="25" w:name="data-visualization-and-communication"/>
    <w:p>
      <w:pPr>
        <w:pStyle w:val="Heading3"/>
      </w:pPr>
      <w:r>
        <w:t xml:space="preserve">4.3 Data Visualization and Communication</w:t>
      </w:r>
    </w:p>
    <w:p>
      <w:pPr>
        <w:pStyle w:val="FirstParagraph"/>
      </w:pPr>
      <w:r>
        <w:t xml:space="preserve">A critical part of being a Mathematician is not just solving equations but explaining them to non-technical stakeholders. I created dashboards using Tableau and PowerBI to visualize complex mathematical trends. This skill was particularly important in the collaborative culture prevalent in Australia Brisbane, where cross-departmental communication is key.</w:t>
      </w:r>
    </w:p>
    <w:bookmarkEnd w:id="25"/>
    <w:bookmarkEnd w:id="26"/>
    <w:bookmarkStart w:id="27" w:name="challenges-encountered"/>
    <w:p>
      <w:pPr>
        <w:pStyle w:val="Heading2"/>
      </w:pPr>
      <w:r>
        <w:t xml:space="preserve">5. Challenges Encountered</w:t>
      </w:r>
    </w:p>
    <w:p>
      <w:pPr>
        <w:pStyle w:val="FirstParagraph"/>
      </w:pPr>
      <w:r>
        <w:t xml:space="preserve">The transition from academic mathematics to industry application was not without hurdles. One major challenge was the "noise" present in real-world data compared to the clean datasets used in university textbooks. Another challenge was adapting to the fast-paced environment of Australia Brisbane's tech sector, where deadlines are tight and iterative development is standard practice.</w:t>
      </w:r>
    </w:p>
    <w:p>
      <w:pPr>
        <w:pStyle w:val="BodyText"/>
      </w:pPr>
      <w:r>
        <w:t xml:space="preserve">Additionally, understanding the specific regulatory frameworks governing financial mathematics in Australia required additional self-study outside of my core internship duties. This highlighted the importance of continuous learning for any professional Mathematician operating in a regulated industry.</w:t>
      </w:r>
    </w:p>
    <w:bookmarkEnd w:id="27"/>
    <w:bookmarkStart w:id="28" w:name="skills-acquired"/>
    <w:p>
      <w:pPr>
        <w:pStyle w:val="Heading2"/>
      </w:pPr>
      <w:r>
        <w:t xml:space="preserve">6. Skills Acquired</w:t>
      </w:r>
    </w:p>
    <w:p>
      <w:pPr>
        <w:numPr>
          <w:ilvl w:val="0"/>
          <w:numId w:val="1002"/>
        </w:numPr>
        <w:pStyle w:val="Compact"/>
      </w:pPr>
      <w:r>
        <w:rPr>
          <w:bCs/>
          <w:b/>
        </w:rPr>
        <w:t xml:space="preserve">Advanced Programming:</w:t>
      </w:r>
    </w:p>
    <w:p>
      <w:pPr>
        <w:numPr>
          <w:ilvl w:val="0"/>
          <w:numId w:val="1002"/>
        </w:numPr>
        <w:pStyle w:val="Compact"/>
      </w:pPr>
      <w:r>
        <w:rPr>
          <w:bCs/>
          <w:b/>
        </w:rPr>
        <w:t xml:space="preserve">Critical Thinking:</w:t>
      </w:r>
    </w:p>
    <w:p>
      <w:pPr>
        <w:numPr>
          <w:ilvl w:val="0"/>
          <w:numId w:val="1002"/>
        </w:numPr>
        <w:pStyle w:val="Compact"/>
      </w:pPr>
      <w:r>
        <w:rPr>
          <w:bCs/>
          <w:b/>
        </w:rPr>
        <w:t xml:space="preserve">Collaboration:</w:t>
      </w:r>
    </w:p>
    <w:p>
      <w:pPr>
        <w:numPr>
          <w:ilvl w:val="0"/>
          <w:numId w:val="1002"/>
        </w:numPr>
        <w:pStyle w:val="Compact"/>
      </w:pPr>
      <w:r>
        <w:t xml:space="preserve">Ethical Considerations:</w:t>
      </w:r>
    </w:p>
    <w:bookmarkEnd w:id="28"/>
    <w:bookmarkStart w:id="29" w:name="conclusion"/>
    <w:p>
      <w:pPr>
        <w:pStyle w:val="Heading2"/>
      </w:pPr>
      <w:r>
        <w:t xml:space="preserve">7. Conclusion</w:t>
      </w:r>
    </w:p>
    <w:p>
      <w:pPr>
        <w:pStyle w:val="FirstParagraph"/>
      </w:pPr>
      <w:r>
        <w:t xml:space="preserve">This internship has been an invaluable experience in my development as a Mathematician. It has provided me with practical insights into how mathematical theory drives innovation in the modern economy. Working in Australia Brisbane has further broadened my perspective, exposing me to international business practices and diverse professional networks.</w:t>
      </w:r>
    </w:p>
    <w:p>
      <w:pPr>
        <w:pStyle w:val="BodyText"/>
      </w:pPr>
      <w:r>
        <w:t xml:space="preserve">The skills acquired during this period are not only applicable to future roles in finance or data science but also demonstrate the versatility of a Mathematician's skill set. The experience confirms that the integration of rigorous mathematical training with practical industry needs is essential for career success.</w:t>
      </w:r>
    </w:p>
    <w:bookmarkEnd w:id="29"/>
    <w:bookmarkStart w:id="30" w:name="recommendations"/>
    <w:p>
      <w:pPr>
        <w:pStyle w:val="Heading2"/>
      </w:pPr>
      <w:r>
        <w:t xml:space="preserve">8. Recommendations</w:t>
      </w:r>
    </w:p>
    <w:p>
      <w:pPr>
        <w:pStyle w:val="FirstParagraph"/>
      </w:pPr>
      <w:r>
        <w:t xml:space="preserve">I recommend that future interns seeking to work as a Mathematician in Australia Brisbane prioritize learning local industry standards and regulations alongside their technical skills. Furthermore, engaging with the local academic community in Australia Brisbane can provide additional support networks and mentorship opportunities.</w:t>
      </w:r>
    </w:p>
    <w:p>
      <w:pPr>
        <w:pStyle w:val="BodyText"/>
      </w:pPr>
      <w:r>
        <w:rPr>
          <w:iCs/>
          <w:i/>
        </w:rPr>
        <w:t xml:space="preserve">This report was compiled by [Intern Name] as part of the internship requirements for [University Name]. All data presented has been anonymized to protect proprietary information held by the host company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Australia Brisbane</dc:title>
  <dc:creator/>
  <dc:language>en</dc:language>
  <cp:keywords/>
  <dcterms:created xsi:type="dcterms:W3CDTF">2026-07-29T04:45:43Z</dcterms:created>
  <dcterms:modified xsi:type="dcterms:W3CDTF">2026-07-29T04:45:43Z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