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0" w:name="X20745e7fb8c51902e2018da0642e00fb5b38aee"/>
    <w:p>
      <w:pPr>
        <w:pStyle w:val="Heading1"/>
      </w:pPr>
      <w:r>
        <w:t xml:space="preserve">Internship Report</w:t>
      </w:r>
      <w:r>
        <w:br/>
      </w:r>
      <w:r>
        <w:t xml:space="preserve">Mathematician Internship Program in India Mumbai</w:t>
      </w:r>
    </w:p>
    <w:p>
      <w:pPr>
        <w:pStyle w:val="FirstParagraph"/>
      </w:pPr>
      <w:r>
        <w:rPr>
          <w:bCs/>
          <w:b/>
        </w:rPr>
        <w:t xml:space="preserve">Name:</w:t>
      </w:r>
      <w:r>
        <w:t xml:space="preserve"> </w:t>
      </w:r>
      <w:r>
        <w:t xml:space="preserve">[Your Name]</w:t>
      </w:r>
      <w:r>
        <w:br/>
      </w:r>
      <w:r>
        <w:rPr>
          <w:bCs/>
          <w:b/>
        </w:rPr>
        <w:t xml:space="preserve">Date of Submission:</w:t>
      </w:r>
      <w:r>
        <w:t xml:space="preserve"> </w:t>
      </w:r>
      <w:r>
        <w:t xml:space="preserve">October 24, 2023</w:t>
      </w:r>
      <w:r>
        <w:br/>
      </w:r>
      <w:r>
        <w:rPr>
          <w:bCs/>
          <w:b/>
        </w:rPr>
        <w:t xml:space="preserve">Location of Placement:</w:t>
      </w:r>
      <w:r>
        <w:t xml:space="preserve"> </w:t>
      </w:r>
      <w:r>
        <w:t xml:space="preserve">India Mumbai</w:t>
      </w:r>
      <w:r>
        <w:br/>
      </w:r>
      <w:r>
        <w:rPr>
          <w:bCs/>
          <w:b/>
        </w:rPr>
        <w:t xml:space="preserve">Institution Hosted By:</w:t>
      </w:r>
      <w:r>
        <w:t xml:space="preserve">[Placeholder for Company Name] Analytics Pvt Ltd</w:t>
      </w:r>
    </w:p>
    <w:bookmarkEnd w:id="20"/>
    <w:bookmarkStart w:id="22" w:name="i.-introduction"/>
    <w:p>
      <w:pPr>
        <w:pStyle w:val="Heading1"/>
      </w:pPr>
      <w:r>
        <w:t xml:space="preserve">I. Introduction</w:t>
      </w:r>
    </w:p>
    <w:p>
      <w:pPr>
        <w:pStyle w:val="FirstParagraph"/>
      </w:pPr>
      <w:r>
        <w:t xml:space="preserve">This document serves as a comprehensive internship report detailing my professional journey and academic development as an aspiring</w:t>
      </w:r>
      <w:r>
        <w:t xml:space="preserve"> </w:t>
      </w:r>
      <w:r>
        <w:t xml:space="preserve">Mathematician</w:t>
      </w:r>
      <w:r>
        <w:t xml:space="preserve">. The primary objective of this report is to outline the experiences, skills acquired, and theoretical knowledge applied during a rigorous three-month internship located in the vibrant financial capital of</w:t>
      </w:r>
      <w:r>
        <w:t xml:space="preserve"> </w:t>
      </w:r>
      <w:r>
        <w:rPr>
          <w:bCs/>
          <w:b/>
        </w:rPr>
        <w:t xml:space="preserve">India Mumbai</w:t>
      </w:r>
      <w:r>
        <w:t xml:space="preserve">. As urban centers increasingly rely on data-driven decision-making, Mumbai has emerged as a critical hub for quantitative analysis. Consequently, interning here offered a unique intersection between pure mathematical theory and practical applications in finance, logistics, and artificial intelligence.</w:t>
      </w:r>
    </w:p>
    <w:bookmarkStart w:id="21" w:name="X40d46fdc26731354f19ba0020dfbb7cd2e1ebed"/>
    <w:p>
      <w:pPr>
        <w:pStyle w:val="Heading2"/>
      </w:pPr>
      <w:r>
        <w:t xml:space="preserve">A. The Context of the Internship in India Mumbai</w:t>
      </w:r>
    </w:p>
    <w:p>
      <w:pPr>
        <w:pStyle w:val="FirstParagraph"/>
      </w:pPr>
      <w:r>
        <w:t xml:space="preserve">Mumbai is not merely a metropolitan city; it represents the beating heart of Indian commerce. For a student of mathematics, the environment provides an unparalleled case study for applied mathematical modeling. Unlike academic settings that focus purely on abstract proofs, my internship in</w:t>
      </w:r>
      <w:r>
        <w:t xml:space="preserve"> </w:t>
      </w:r>
      <w:r>
        <w:rPr>
          <w:bCs/>
          <w:b/>
        </w:rPr>
        <w:t xml:space="preserve">India Mumbai</w:t>
      </w:r>
      <w:r>
        <w:t xml:space="preserve"> </w:t>
      </w:r>
      <w:r>
        <w:t xml:space="preserve">required me to translate complex equations into actionable business insights. The dynamic nature of Mumbai’s markets provided real-world data sets that were rich in noise and complexity, challenging me to refine my analytical capabilities as a professional</w:t>
      </w:r>
      <w:r>
        <w:t xml:space="preserve"> </w:t>
      </w:r>
      <w:r>
        <w:t xml:space="preserve">Mathematician</w:t>
      </w:r>
      <w:r>
        <w:t xml:space="preserve">.</w:t>
      </w:r>
    </w:p>
    <w:bookmarkEnd w:id="21"/>
    <w:bookmarkEnd w:id="22"/>
    <w:bookmarkStart w:id="24" w:name="ii.-objectives-and-scope-of-work"/>
    <w:p>
      <w:pPr>
        <w:pStyle w:val="Heading1"/>
      </w:pPr>
      <w:r>
        <w:t xml:space="preserve">II. Objectives and Scope of Work</w:t>
      </w:r>
    </w:p>
    <w:p>
      <w:pPr>
        <w:pStyle w:val="FirstParagraph"/>
      </w:pPr>
      <w:r>
        <w:t xml:space="preserve">The primary goal of this internship was to bridge the gap between academic calculus, linear algebra, and probability theory with modern computational requirements. The scope of work focused on three core areas:</w:t>
      </w:r>
    </w:p>
    <w:p>
      <w:pPr>
        <w:numPr>
          <w:ilvl w:val="0"/>
          <w:numId w:val="1001"/>
        </w:numPr>
        <w:pStyle w:val="Compact"/>
      </w:pPr>
      <w:r>
        <w:rPr>
          <w:bCs/>
          <w:b/>
        </w:rPr>
        <w:t xml:space="preserve">Data Modeling and Forecasting:</w:t>
      </w:r>
      <w:r>
        <w:t xml:space="preserve"> </w:t>
      </w:r>
      <w:r>
        <w:t xml:space="preserve">Utilizing statistical mathematics to predict urban traffic patterns.</w:t>
      </w:r>
    </w:p>
    <w:p>
      <w:pPr>
        <w:numPr>
          <w:ilvl w:val="0"/>
          <w:numId w:val="1001"/>
        </w:numPr>
        <w:pStyle w:val="Compact"/>
      </w:pPr>
      <w:r>
        <w:rPr>
          <w:bCs/>
          <w:b/>
        </w:rPr>
        <w:t xml:space="preserve">Risk Analysis in Finance:</w:t>
      </w:r>
      <w:r>
        <w:t xml:space="preserve"> </w:t>
      </w:r>
      <w:r>
        <w:t xml:space="preserve">Applying stochastic calculus to understand market fluctuations within the Bombay Stock Exchange (BSE).</w:t>
      </w:r>
    </w:p>
    <w:p>
      <w:pPr>
        <w:numPr>
          <w:ilvl w:val="0"/>
          <w:numId w:val="1001"/>
        </w:numPr>
        <w:pStyle w:val="Compact"/>
      </w:pPr>
      <w:r>
        <w:rPr>
          <w:bCs/>
          <w:b/>
        </w:rPr>
        <w:t xml:space="preserve">Cryptography and Security Protocols:</w:t>
      </w:r>
      <w:r>
        <w:t xml:space="preserve"> </w:t>
      </w:r>
      <w:r>
        <w:t xml:space="preserve">Assisting in the development of encryption algorithms based on number theory.</w:t>
      </w:r>
    </w:p>
    <w:bookmarkStart w:id="23" w:name="a.-application-of-mathematical-theory"/>
    <w:p>
      <w:pPr>
        <w:pStyle w:val="Heading2"/>
      </w:pPr>
      <w:r>
        <w:t xml:space="preserve">A. Application of Mathematical Theory</w:t>
      </w:r>
    </w:p>
    <w:p>
      <w:pPr>
        <w:pStyle w:val="FirstParagraph"/>
      </w:pPr>
      <w:r>
        <w:t xml:space="preserve">In Mumbai, where logistics are paramount due to high population density, I was tasked with optimizing delivery routes for major e-commerce platforms. This required the application of graph theory and optimization algorithms. As a</w:t>
      </w:r>
      <w:r>
        <w:t xml:space="preserve"> </w:t>
      </w:r>
      <w:r>
        <w:t xml:space="preserve">Mathematician</w:t>
      </w:r>
      <w:r>
        <w:t xml:space="preserve">, my role involved simplifying the problem into a Minimum Spanning Tree framework, allowing for efficient computation of fuel-efficient routes.</w:t>
      </w:r>
    </w:p>
    <w:p>
      <w:pPr>
        <w:pStyle w:val="BodyText"/>
      </w:pPr>
      <w:r>
        <w:t xml:space="preserve">Furthermore, working in Mumbai's financial district (BKC), I observed how differential equations are used to model stock prices. My contribution involved refining a Monte Carlo simulation method to better assess risk under volatile market conditions—a direct application of probability theory that had previously only existed on paper in my university lectures.</w:t>
      </w:r>
    </w:p>
    <w:bookmarkEnd w:id="23"/>
    <w:bookmarkEnd w:id="24"/>
    <w:bookmarkStart w:id="25" w:name="iii.-key-responsibilities-and-tasks"/>
    <w:p>
      <w:pPr>
        <w:pStyle w:val="Heading1"/>
      </w:pPr>
      <w:r>
        <w:t xml:space="preserve">III. Key Responsibilities and Tasks</w:t>
      </w:r>
    </w:p>
    <w:p>
      <w:pPr>
        <w:pStyle w:val="FirstParagraph"/>
      </w:pPr>
      <w:r>
        <w:t xml:space="preserve">The daily routine as an intern</w:t>
      </w:r>
      <w:r>
        <w:t xml:space="preserve"> </w:t>
      </w:r>
      <w:r>
        <w:t xml:space="preserve">Mathematician</w:t>
      </w:r>
      <w:r>
        <w:t xml:space="preserve"> </w:t>
      </w:r>
      <w:r>
        <w:t xml:space="preserve">required a balance between theoretical computation and practical coding. My specific responsibilities included:</w:t>
      </w:r>
    </w:p>
    <w:p>
      <w:pPr>
        <w:numPr>
          <w:ilvl w:val="0"/>
          <w:numId w:val="1002"/>
        </w:numPr>
        <w:pStyle w:val="Compact"/>
      </w:pPr>
      <w:r>
        <w:rPr>
          <w:bCs/>
          <w:b/>
        </w:rPr>
        <w:t xml:space="preserve">Data Cleaning and Preprocessing:</w:t>
      </w:r>
      <w:r>
        <w:t xml:space="preserve"> </w:t>
      </w:r>
      <w:r>
        <w:t xml:space="preserve">A significant portion of time was spent preparing raw data for mathematical modeling. This involved handling missing values, normalizing datasets, and ensuring that the input variables satisfied specific statistical assumptions.</w:t>
      </w:r>
    </w:p>
    <w:p>
      <w:pPr>
        <w:numPr>
          <w:ilvl w:val="0"/>
          <w:numId w:val="1002"/>
        </w:numPr>
        <w:pStyle w:val="Compact"/>
      </w:pPr>
      <w:r>
        <w:rPr>
          <w:bCs/>
          <w:b/>
        </w:rPr>
        <w:t xml:space="preserve">Algorithm Development:</w:t>
      </w:r>
      <w:r>
        <w:t xml:space="preserve"> </w:t>
      </w:r>
      <w:r>
        <w:t xml:space="preserve">Using Python libraries such as NumPy and SciPy, I developed custom algorithms tailored to the local logistics challenges faced by companies in</w:t>
      </w:r>
      <w:r>
        <w:t xml:space="preserve"> </w:t>
      </w:r>
      <w:r>
        <w:rPr>
          <w:bCs/>
          <w:b/>
        </w:rPr>
        <w:t xml:space="preserve">India Mumbai</w:t>
      </w:r>
      <w:r>
        <w:t xml:space="preserve">. One notable project involved using linear regression models to forecast demand for public transport during monsoon seasons—a distinct feature of Mumbai's climate.</w:t>
      </w:r>
    </w:p>
    <w:p>
      <w:pPr>
        <w:numPr>
          <w:ilvl w:val="0"/>
          <w:numId w:val="1002"/>
        </w:numPr>
        <w:pStyle w:val="Compact"/>
      </w:pPr>
      <w:r>
        <w:rPr>
          <w:bCs/>
          <w:b/>
        </w:rPr>
        <w:t xml:space="preserve">Paperwork and Documentation:</w:t>
      </w:r>
      <w:r>
        <w:t xml:space="preserve"> </w:t>
      </w:r>
      <w:r>
        <w:t xml:space="preserve">Detailed documentation of mathematical proofs and derivations was required. This ensured that non-technical stakeholders in the company could understand the logic behind data-driven decisions, reinforcing my role as a translator between mathematics and business strategy.</w:t>
      </w:r>
    </w:p>
    <w:bookmarkEnd w:id="25"/>
    <w:bookmarkStart w:id="26" w:name="iv.-skills-acquired"/>
    <w:p>
      <w:pPr>
        <w:pStyle w:val="Heading1"/>
      </w:pPr>
      <w:r>
        <w:t xml:space="preserve">IV. Skills Acquired</w:t>
      </w:r>
    </w:p>
    <w:p>
      <w:pPr>
        <w:pStyle w:val="FirstParagraph"/>
      </w:pPr>
      <w:r>
        <w:t xml:space="preserve">This internship significantly enhanced my technical toolkit. As an emerging</w:t>
      </w:r>
      <w:r>
        <w:t xml:space="preserve"> </w:t>
      </w:r>
      <w:r>
        <w:t xml:space="preserve">Mathematician</w:t>
      </w:r>
      <w:r>
        <w:t xml:space="preserve">, I gained proficiency in:</w:t>
      </w:r>
    </w:p>
    <w:p>
      <w:pPr>
        <w:numPr>
          <w:ilvl w:val="0"/>
          <w:numId w:val="1003"/>
        </w:numPr>
        <w:pStyle w:val="Compact"/>
      </w:pPr>
      <w:r>
        <w:rPr>
          <w:bCs/>
          <w:b/>
        </w:rPr>
        <w:t xml:space="preserve">Statistical Analysis:</w:t>
      </w:r>
      <w:r>
        <w:t xml:space="preserve"> </w:t>
      </w:r>
      <w:r>
        <w:t xml:space="preserve">Advanced understanding of hypothesis testing, variance analysis, and confidence intervals.</w:t>
      </w:r>
    </w:p>
    <w:p>
      <w:pPr>
        <w:numPr>
          <w:ilvl w:val="0"/>
          <w:numId w:val="1003"/>
        </w:numPr>
        <w:pStyle w:val="Compact"/>
      </w:pPr>
      <w:r>
        <w:rPr>
          <w:bCs/>
          <w:b/>
        </w:rPr>
        <w:t xml:space="preserve">Coding Proficiency:</w:t>
      </w:r>
      <w:r>
        <w:t xml:space="preserve"> </w:t>
      </w:r>
      <w:r>
        <w:t xml:space="preserve">Mastery of Python for scientific computing and SQL for database management.</w:t>
      </w:r>
    </w:p>
    <w:p>
      <w:pPr>
        <w:numPr>
          <w:ilvl w:val="0"/>
          <w:numId w:val="1003"/>
        </w:numPr>
        <w:pStyle w:val="Compact"/>
      </w:pPr>
      <w:r>
        <w:rPr>
          <w:bCs/>
          <w:b/>
        </w:rPr>
        <w:t xml:space="preserve">Data Visualization:</w:t>
      </w:r>
      <w:r>
        <w:t xml:space="preserve"> </w:t>
      </w:r>
      <w:r>
        <w:t xml:space="preserve">Creating intuitive visual representations of complex mathematical data using tools like Tableau and Matplotlib.</w:t>
      </w:r>
    </w:p>
    <w:p>
      <w:pPr>
        <w:pStyle w:val="FirstParagraph"/>
      </w:pPr>
      <w:r>
        <w:t xml:space="preserve">Beyond technical skills, working in the fast-paced environment of</w:t>
      </w:r>
      <w:r>
        <w:t xml:space="preserve"> </w:t>
      </w:r>
      <w:r>
        <w:rPr>
          <w:bCs/>
          <w:b/>
        </w:rPr>
        <w:t xml:space="preserve">India Mumbai</w:t>
      </w:r>
      <w:r>
        <w:t xml:space="preserve"> </w:t>
      </w:r>
      <w:r>
        <w:t xml:space="preserve">honed my soft skills. Time management and communication became critical as I had to explain complex mathematical concepts to team members with diverse backgrounds. The multicultural nature of the workplace in Mumbai further enriched my interpersonal abilities.</w:t>
      </w:r>
    </w:p>
    <w:bookmarkEnd w:id="26"/>
    <w:bookmarkStart w:id="27" w:name="v.-challenges-faced"/>
    <w:p>
      <w:pPr>
        <w:pStyle w:val="Heading1"/>
      </w:pPr>
      <w:r>
        <w:t xml:space="preserve">V. Challenges Faced</w:t>
      </w:r>
    </w:p>
    <w:p>
      <w:pPr>
        <w:pStyle w:val="FirstParagraph"/>
      </w:pPr>
      <w:r>
        <w:t xml:space="preserve">The transition from theoretical mathematics to applied industry solutions was not without its challenges. Initially, dealing with "messy" real-world data proved frustrating compared to the clean datasets used in academic settings. Additionally, integrating advanced mathematical models with existing legacy software systems required a steep learning curve regarding IT infrastructure.</w:t>
      </w:r>
    </w:p>
    <w:p>
      <w:pPr>
        <w:pStyle w:val="BodyText"/>
      </w:pPr>
      <w:r>
        <w:t xml:space="preserve">Moreover, navigating the professional culture of</w:t>
      </w:r>
      <w:r>
        <w:t xml:space="preserve"> </w:t>
      </w:r>
      <w:r>
        <w:rPr>
          <w:bCs/>
          <w:b/>
        </w:rPr>
        <w:t xml:space="preserve">India Mumbai</w:t>
      </w:r>
      <w:r>
        <w:t xml:space="preserve">, known for its rapid pace and high work ethic, required adaptability. However, overcoming these hurdles reinforced my resilience and problem-solving skills as a</w:t>
      </w:r>
      <w:r>
        <w:t xml:space="preserve"> </w:t>
      </w:r>
      <w:r>
        <w:t xml:space="preserve">Mathematician</w:t>
      </w:r>
      <w:r>
        <w:t xml:space="preserve">.</w:t>
      </w:r>
    </w:p>
    <w:bookmarkEnd w:id="27"/>
    <w:bookmarkStart w:id="28" w:name="vi.-conclusion-and-future-prospects"/>
    <w:p>
      <w:pPr>
        <w:pStyle w:val="Heading1"/>
      </w:pPr>
      <w:r>
        <w:t xml:space="preserve">VI. Conclusion and Future Prospects</w:t>
      </w:r>
    </w:p>
    <w:p>
      <w:pPr>
        <w:pStyle w:val="FirstParagraph"/>
      </w:pPr>
      <w:r>
        <w:t xml:space="preserve">In conclusion, this internship in</w:t>
      </w:r>
      <w:r>
        <w:t xml:space="preserve"> </w:t>
      </w:r>
      <w:r>
        <w:rPr>
          <w:bCs/>
          <w:b/>
        </w:rPr>
        <w:t xml:space="preserve">India Mumbai</w:t>
      </w:r>
      <w:r>
        <w:t xml:space="preserve"> </w:t>
      </w:r>
      <w:r>
        <w:t xml:space="preserve">has been an invaluable experience that shaped my career path. It provided a tangible context for the abstract theories I studied as a</w:t>
      </w:r>
      <w:r>
        <w:t xml:space="preserve"> </w:t>
      </w:r>
      <w:r>
        <w:t xml:space="preserve">Mathematician</w:t>
      </w:r>
      <w:r>
        <w:t xml:space="preserve">. The opportunity to apply mathematical precision to solve real-world urban and financial problems in one of the world's most dynamic cities has prepared me for future roles in quantitative analysis, data science, or academic research.</w:t>
      </w:r>
    </w:p>
    <w:p>
      <w:pPr>
        <w:pStyle w:val="BodyText"/>
      </w:pPr>
      <w:r>
        <w:t xml:space="preserve">The synergy between the intellectual rigor required by mathematics and the bustling practical demands of Mumbai offers a unique professional landscape. Moving forward, I intend to pursue advanced studies with a focus on applied topology and machine learning, aiming to contribute further to the growing mathematical community in</w:t>
      </w:r>
      <w:r>
        <w:t xml:space="preserve"> </w:t>
      </w:r>
      <w:r>
        <w:rPr>
          <w:bCs/>
          <w:b/>
        </w:rPr>
        <w:t xml:space="preserve">India Mumbai</w:t>
      </w:r>
      <w:r>
        <w:t xml:space="preserve">.</w:t>
      </w:r>
    </w:p>
    <w:p>
      <w:pPr>
        <w:pStyle w:val="BodyText"/>
      </w:pPr>
      <w:r>
        <w:t xml:space="preserve">This report confirms that an internship as a mathematician is not just an academic exercise but a crucial step toward professional mastery.</w:t>
      </w:r>
    </w:p>
    <w:p>
      <w:r>
        <w:pict>
          <v:rect style="width:0;height:1.5pt" o:hralign="center" o:hrstd="t" o:hr="t"/>
        </w:pict>
      </w:r>
    </w:p>
    <w:p>
      <w:pPr>
        <w:pStyle w:val="FirstParagraph"/>
      </w:pPr>
      <w:r>
        <w:rPr>
          <w:iCs/>
          <w:i/>
        </w:rPr>
        <w:t xml:space="preserve">[End of Document]</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India Mumbai</dc:title>
  <dc:creator/>
  <dc:language>en</dc:language>
  <cp:keywords/>
  <dcterms:created xsi:type="dcterms:W3CDTF">2026-07-29T03:46:17Z</dcterms:created>
  <dcterms:modified xsi:type="dcterms:W3CDTF">2026-07-29T03:46:17Z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