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Kuwait</w:t>
      </w:r>
      <w:r>
        <w:t xml:space="preserve"> </w:t>
      </w:r>
      <w:r>
        <w:t xml:space="preserve">City</w:t>
      </w:r>
    </w:p>
    <w:bookmarkStart w:id="20" w:name="final-internship-report"/>
    <w:p>
      <w:pPr>
        <w:pStyle w:val="Heading1"/>
      </w:pPr>
      <w:r>
        <w:t xml:space="preserve">Final Internship Report</w:t>
      </w:r>
    </w:p>
    <w:p>
      <w:pPr>
        <w:pStyle w:val="FirstParagraph"/>
      </w:pPr>
      <w:r>
        <w:rPr>
          <w:bCs/>
          <w:b/>
        </w:rPr>
        <w:t xml:space="preserve">Name:</w:t>
      </w:r>
      <w:r>
        <w:t xml:space="preserve"> </w:t>
      </w:r>
      <w:r>
        <w:t xml:space="preserve">Alex J. Mercer</w:t>
      </w:r>
      <w:r>
        <w:br/>
      </w:r>
      <w:r>
        <w:rPr>
          <w:bCs/>
          <w:b/>
        </w:rPr>
        <w:t xml:space="preserve">Degree Program:</w:t>
      </w:r>
      <w:r>
        <w:t xml:space="preserve"> </w:t>
      </w:r>
      <w:r>
        <w:t xml:space="preserve">M.Sc. Applied Mathematics</w:t>
      </w:r>
      <w:r>
        <w:br/>
      </w:r>
    </w:p>
    <w:p>
      <w:pPr>
        <w:pStyle w:val="BodyText"/>
      </w:pPr>
      <w:r>
        <w:t xml:space="preserve">Institution of Origin:Sophia University, Department of Pure and Applied Math</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document serves as the comprehensive final internship report for my tenure as a Junior Mathematician within the advanced data analytics division of a leading financial technology firm located in Kuwait City, Kuwait. The primary objective of this internship was to bridge the gap between theoretical mathematical modeling and practical industrial applications in a rapidly digitizing economy. Over the course of twelve weeks, I engaged in rigorous quantitative analysis, developed predictive algorithms for market trends, and collaborated with cross-functional teams to optimize logistical operations within one of the Middle East’s most dynamic urban centers.</w:t>
      </w:r>
    </w:p>
    <w:bookmarkEnd w:id="21"/>
    <w:bookmarkStart w:id="23" w:name="introduction"/>
    <w:bookmarkStart w:id="22" w:name="introduction-and-context"/>
    <w:p>
      <w:pPr>
        <w:pStyle w:val="Heading2"/>
      </w:pPr>
      <w:r>
        <w:t xml:space="preserve">2. Introduction and Context</w:t>
      </w:r>
    </w:p>
    <w:p>
      <w:pPr>
        <w:pStyle w:val="FirstParagraph"/>
      </w:pPr>
      <w:r>
        <w:t xml:space="preserve">Kuwait City has emerged as a critical hub for economic development in the Gulf region, characterized by a strong push toward "Vision 2035" (New Kuwait), which emphasizes diversification away from oil dependence through technology, finance, and knowledge-based industries. As such, the demand for high-level mathematical expertise in this locale has surged. My internship was situated at the heart of this transformation.</w:t>
      </w:r>
    </w:p>
    <w:p>
      <w:pPr>
        <w:pStyle w:val="BodyText"/>
      </w:pPr>
      <w:r>
        <w:t xml:space="preserve">The role of a</w:t>
      </w:r>
      <w:r>
        <w:t xml:space="preserve"> </w:t>
      </w:r>
      <w:r>
        <w:rPr>
          <w:bCs/>
          <w:b/>
        </w:rPr>
        <w:t xml:space="preserve">Mathematician</w:t>
      </w:r>
      <w:r>
        <w:t xml:space="preserve"> </w:t>
      </w:r>
      <w:r>
        <w:t xml:space="preserve">in this context extends far beyond pure academia. It involves complex stochastic calculus, statistical inference, and optimization theory applied to real-world datasets. The unique environment of</w:t>
      </w:r>
      <w:r>
        <w:t xml:space="preserve"> </w:t>
      </w:r>
      <w:r>
        <w:rPr>
          <w:bCs/>
          <w:b/>
        </w:rPr>
        <w:t xml:space="preserve">Kuwait Kuwait City</w:t>
      </w:r>
      <w:r>
        <w:t xml:space="preserve">, with its specific climatic constraints, demographic density, and regulatory framework provided a distinct dataset for analysis that differed significantly from Western or Asian markets.</w:t>
      </w:r>
    </w:p>
    <w:bookmarkEnd w:id="22"/>
    <w:bookmarkEnd w:id="23"/>
    <w:bookmarkStart w:id="25" w:name="objectives"/>
    <w:bookmarkStart w:id="24" w:name="internship-objectives"/>
    <w:p>
      <w:pPr>
        <w:pStyle w:val="Heading2"/>
      </w:pPr>
      <w:r>
        <w:t xml:space="preserve">3. Internship Objectives</w:t>
      </w:r>
    </w:p>
    <w:p>
      <w:pPr>
        <w:pStyle w:val="FirstParagraph"/>
      </w:pPr>
      <w:r>
        <w:t xml:space="preserve">The internship was designed with several key objectives in mind:</w:t>
      </w:r>
    </w:p>
    <w:p>
      <w:pPr>
        <w:numPr>
          <w:ilvl w:val="0"/>
          <w:numId w:val="1001"/>
        </w:numPr>
        <w:pStyle w:val="Compact"/>
      </w:pPr>
      <w:r>
        <w:rPr>
          <w:bCs/>
          <w:b/>
        </w:rPr>
        <w:t xml:space="preserve">To apply advanced statistical methods</w:t>
      </w:r>
      <w:r>
        <w:t xml:space="preserve">: Utilize regression analysis and time-series forecasting to predict consumer behavior patterns specific to the local market.</w:t>
      </w:r>
    </w:p>
    <w:p>
      <w:pPr>
        <w:numPr>
          <w:ilvl w:val="0"/>
          <w:numId w:val="1001"/>
        </w:numPr>
        <w:pStyle w:val="Compact"/>
      </w:pPr>
      <w:r>
        <w:rPr>
          <w:bCs/>
          <w:b/>
        </w:rPr>
        <w:t xml:space="preserve">To develop algorithmic efficiency</w:t>
      </w:r>
      <w:r>
        <w:t xml:space="preserve">: Create computational models that reduce processing time for large datasets, thereby enhancing operational speed.</w:t>
      </w:r>
    </w:p>
    <w:p>
      <w:pPr>
        <w:numPr>
          <w:ilvl w:val="0"/>
          <w:numId w:val="1001"/>
        </w:numPr>
        <w:pStyle w:val="Compact"/>
      </w:pPr>
      <w:r>
        <w:rPr>
          <w:bCs/>
          <w:b/>
        </w:rPr>
        <w:t xml:space="preserve">To understand regional economic dynamics</w:t>
      </w:r>
      <w:r>
        <w:t xml:space="preserve">: Analyze how local policies in Kuwait City impact financial flows and logistical networks.</w:t>
      </w:r>
    </w:p>
    <w:p>
      <w:pPr>
        <w:numPr>
          <w:ilvl w:val="0"/>
          <w:numId w:val="1001"/>
        </w:numPr>
        <w:pStyle w:val="Compact"/>
      </w:pPr>
      <w:r>
        <w:rPr>
          <w:bCs/>
          <w:b/>
        </w:rPr>
        <w:t xml:space="preserve">To foster professional growth</w:t>
      </w:r>
      <w:r>
        <w:t xml:space="preserve">: Adapt to a multicultural workplace environment, improving communication skills regarding complex mathematical concepts for non-technical stakeholders.</w:t>
      </w:r>
    </w:p>
    <w:bookmarkEnd w:id="24"/>
    <w:bookmarkEnd w:id="25"/>
    <w:bookmarkStart w:id="30" w:name="methodology"/>
    <w:bookmarkStart w:id="29" w:name="methodology-and-activities"/>
    <w:p>
      <w:pPr>
        <w:pStyle w:val="Heading2"/>
      </w:pPr>
      <w:r>
        <w:t xml:space="preserve">4. Methodology and Activities</w:t>
      </w:r>
    </w:p>
    <w:p>
      <w:pPr>
        <w:pStyle w:val="FirstParagraph"/>
      </w:pPr>
      <w:r>
        <w:t xml:space="preserve">The core of my work as a Mathematician involved the following methodological approaches:</w:t>
      </w:r>
    </w:p>
    <w:bookmarkStart w:id="26" w:name="Xd455ab7e4c538b9fdabc9da3ee4238419aa4d18"/>
    <w:p>
      <w:pPr>
        <w:pStyle w:val="Heading3"/>
      </w:pPr>
      <w:r>
        <w:rPr>
          <w:bCs/>
          <w:b/>
        </w:rPr>
        <w:t xml:space="preserve">A. Predictive Modeling for Retail Analytics</w:t>
      </w:r>
    </w:p>
    <w:p>
      <w:pPr>
        <w:pStyle w:val="FirstParagraph"/>
      </w:pPr>
      <w:r>
        <w:t xml:space="preserve">I was tasked with refining existing models that predicted foot traffic in shopping districts within Kuwait City. Using historical sales data spanning five years, I implemented a Vector Autoregression (VAR) model to account for seasonal variations, including the significant impact of Ramadan and national holidays. By integrating external variables such as temperature fluctuations—extremely relevant in the Kuwaiti climate—I improved the accuracy of demand forecasting by 15%.</w:t>
      </w:r>
    </w:p>
    <w:bookmarkEnd w:id="26"/>
    <w:bookmarkStart w:id="27" w:name="X961659d6772bcd77bfd7aa080dc975795622902"/>
    <w:p>
      <w:pPr>
        <w:pStyle w:val="Heading3"/>
      </w:pPr>
      <w:r>
        <w:rPr>
          <w:bCs/>
          <w:b/>
        </w:rPr>
        <w:t xml:space="preserve">B. Optimization of Supply Chain Logistics</w:t>
      </w:r>
    </w:p>
    <w:p>
      <w:pPr>
        <w:pStyle w:val="FirstParagraph"/>
      </w:pPr>
      <w:r>
        <w:t xml:space="preserve">A significant portion of my time was dedicated to linear programming problems. The firm’s delivery trucks operate extensively across Kuwait City and its suburbs. I developed a modified Dijkstra’s algorithm that accounted for real-time traffic congestion patterns specific to local arterial roads during peak hours (7–9 AM and 4–7 PM). This optimization reduced fuel consumption by an estimated 8% while maintaining delivery deadlines.</w:t>
      </w:r>
    </w:p>
    <w:bookmarkEnd w:id="27"/>
    <w:bookmarkStart w:id="28" w:name="X8dfb620b2fe5fb660df4872c88b34288f3328d2"/>
    <w:p>
      <w:pPr>
        <w:pStyle w:val="Heading3"/>
      </w:pPr>
      <w:r>
        <w:rPr>
          <w:bCs/>
          <w:b/>
        </w:rPr>
        <w:t xml:space="preserve">C. Risk Assessment via Monte Carlo Simulations</w:t>
      </w:r>
    </w:p>
    <w:p>
      <w:pPr>
        <w:pStyle w:val="FirstParagraph"/>
      </w:pPr>
      <w:r>
        <w:t xml:space="preserve">In collaboration with the risk management department, I conducted Monte Carlo simulations to assess portfolio volatility. Given the interconnectedness of Gulf markets, it was crucial to model correlations between Kuwaiti equity indices and broader regional trends. These simulations helped in stress-testing investment strategies against potential geopolitical shocks.</w:t>
      </w:r>
    </w:p>
    <w:bookmarkEnd w:id="28"/>
    <w:bookmarkEnd w:id="29"/>
    <w:bookmarkEnd w:id="30"/>
    <w:bookmarkStart w:id="32" w:name="challenges"/>
    <w:bookmarkStart w:id="31" w:name="challenges-encountered"/>
    <w:p>
      <w:pPr>
        <w:pStyle w:val="Heading2"/>
      </w:pPr>
      <w:r>
        <w:t xml:space="preserve">5. Challenges Encountered</w:t>
      </w:r>
    </w:p>
    <w:p>
      <w:pPr>
        <w:pStyle w:val="FirstParagraph"/>
      </w:pPr>
      <w:r>
        <w:t xml:space="preserve">The journey was not without its hurdles. One of the primary challenges was data quality and availability. While digitalization is advancing in Kuwait, legacy systems in certain sectors still rely on fragmented data entry methods, requiring extensive preprocessing and cleaning before mathematical models could be applied.</w:t>
      </w:r>
    </w:p>
    <w:p>
      <w:pPr>
        <w:pStyle w:val="BodyText"/>
      </w:pPr>
      <w:r>
        <w:t xml:space="preserve">Furthermore, cultural nuances played a role in communication. As an international intern, understanding the indirect communication style prevalent in some regional business interactions was crucial. Learning to interpret silence and context allowed for more effective collaboration with senior mathematicians and analysts based in Kuwait City.</w:t>
      </w:r>
    </w:p>
    <w:bookmarkEnd w:id="31"/>
    <w:bookmarkEnd w:id="32"/>
    <w:bookmarkStart w:id="34" w:name="outcomes"/>
    <w:bookmarkStart w:id="33" w:name="outcomes-and-impact"/>
    <w:p>
      <w:pPr>
        <w:pStyle w:val="Heading2"/>
      </w:pPr>
      <w:r>
        <w:t xml:space="preserve">6. Outcomes and Impact</w:t>
      </w:r>
    </w:p>
    <w:p>
      <w:pPr>
        <w:pStyle w:val="FirstParagraph"/>
      </w:pPr>
      <w:r>
        <w:t xml:space="preserve">The culmination of my efforts resulted in tangible benefits for the organization. The predictive model for retail analytics was adopted for the Q4 strategic planning cycle, potentially saving thousands of dollars in inventory costs. Additionally, my work on supply chain optimization provided a framework that is now being considered for expansion into other Gulf Cooperation Council (GCC) countries.</w:t>
      </w:r>
    </w:p>
    <w:p>
      <w:pPr>
        <w:pStyle w:val="BodyText"/>
      </w:pPr>
      <w:r>
        <w:t xml:space="preserve">From an academic perspective, this internship validated the relevance of abstract mathematical theories in solving concrete economic problems. It demonstrated that the role of a Mathematician is not confined to blackboards and chalk dust but is central to modern business intelligence.</w:t>
      </w:r>
    </w:p>
    <w:bookmarkEnd w:id="33"/>
    <w:bookmarkEnd w:id="34"/>
    <w:bookmarkStart w:id="35" w:name="conclusion"/>
    <w:p>
      <w:pPr>
        <w:pStyle w:val="Heading2"/>
      </w:pPr>
      <w:r>
        <w:t xml:space="preserve">7. Conclusion</w:t>
      </w:r>
    </w:p>
    <w:p>
      <w:pPr>
        <w:pStyle w:val="FirstParagraph"/>
      </w:pPr>
      <w:r>
        <w:t xml:space="preserve">In conclusion, my internship as a Mathematician in Kuwait City was an enriching professional experience that significantly enhanced my technical skills and cultural adaptability. The dynamic environment of Kuwait provided unique datasets and challenges that fostered innovative thinking. I am grateful for the opportunity to contribute to the growing mathematical landscape in this region.</w:t>
      </w:r>
    </w:p>
    <w:p>
      <w:pPr>
        <w:pStyle w:val="BodyText"/>
      </w:pPr>
      <w:r>
        <w:t xml:space="preserve">I strongly recommend that other mathematics graduates consider internships in emerging markets like Kuwait, where the intersection of traditional values and rapid technological advancement creates a fertile ground for applying quantitative skills. The experience gained here has solidified my commitment to a career in applied mathematics and data science.</w:t>
      </w:r>
    </w:p>
    <w:bookmarkEnd w:id="35"/>
    <w:p>
      <w:r>
        <w:pict>
          <v:rect style="width:0;height:1.5pt" o:hralign="center" o:hrstd="t" o:hr="t"/>
        </w:pict>
      </w:r>
    </w:p>
    <w:p>
      <w:pPr>
        <w:pStyle w:val="FirstParagraph"/>
      </w:pPr>
      <w:r>
        <w:rPr>
          <w:iCs/>
          <w:i/>
        </w:rPr>
        <w:t xml:space="preserve">Prepared by Alex J. Mercer | Date: May 24, 2024 | Location: Kuwait City, Kuwait</w:t>
      </w:r>
    </w:p>
    <w:p>
      <w:pPr>
        <w:pStyle w:val="BodyText"/>
      </w:pPr>
      <w:r>
        <w:t xml:space="preserve">© 2024 Internship Report Archive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Kuwait City</dc:title>
  <dc:creator/>
  <dc:language>en</dc:language>
  <cp:keywords/>
  <dcterms:created xsi:type="dcterms:W3CDTF">2026-07-29T07:37:26Z</dcterms:created>
  <dcterms:modified xsi:type="dcterms:W3CDTF">2026-07-29T07:37:26Z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