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internship-report"/>
    <w:p>
      <w:pPr>
        <w:pStyle w:val="Heading1"/>
      </w:pPr>
      <w:r>
        <w:t xml:space="preserve">Internship Report</w:t>
      </w:r>
    </w:p>
    <w:p>
      <w:pPr>
        <w:pStyle w:val="FirstParagraph"/>
      </w:pPr>
      <w:r>
        <w:rPr>
          <w:bCs/>
          <w:b/>
        </w:rPr>
        <w:t xml:space="preserve">Candidate Role:</w:t>
      </w:r>
      <w:r>
        <w:t xml:space="preserve"> </w:t>
      </w:r>
      <w:r>
        <w:t xml:space="preserve">Mathematician Intern</w:t>
      </w:r>
      <w:r>
        <w:br/>
      </w:r>
      <w:r>
        <w:rPr>
          <w:bCs/>
          <w:b/>
        </w:rPr>
        <w:t xml:space="preserve">District:</w:t>
      </w:r>
      <w:hyperlink w:anchor="Xa39a3ee5e6b4b0d3255bfef95601890afd80709">
        <w:r>
          <w:rPr>
            <w:rStyle w:val="Hyperlink"/>
          </w:rPr>
          <w:t xml:space="preserve">United Arab Emirates Abu Dhabi</w:t>
        </w:r>
      </w:hyperlink>
      <w:r>
        <w:br/>
      </w:r>
      <w:r>
        <w:rPr>
          <w:bCs/>
          <w:b/>
        </w:rPr>
        <w:t xml:space="preserve">Date of Submission:</w:t>
      </w:r>
      <w:r>
        <w:t xml:space="preserve"> </w:t>
      </w:r>
      <w:r>
        <w:t xml:space="preserve">October 2023</w:t>
      </w:r>
      <w:r>
        <w:br/>
      </w:r>
    </w:p>
    <w:p>
      <w:pPr>
        <w:pStyle w:val="BodyText"/>
      </w:pPr>
      <w:r>
        <w:t xml:space="preserve">Sector: Data Science, Financial Modeling, and Urban Planning</w:t>
      </w:r>
    </w:p>
    <w:bookmarkStart w:id="20" w:name="executive-summary"/>
    <w:p>
      <w:pPr>
        <w:pStyle w:val="Heading2"/>
      </w:pPr>
      <w:r>
        <w:t xml:space="preserve">1. Executive Summary</w:t>
      </w:r>
    </w:p>
    <w:p>
      <w:pPr>
        <w:pStyle w:val="FirstParagraph"/>
      </w:pPr>
      <w:r>
        <w:t xml:space="preserve">This report details the comprehensive experiences gained during a six-month internship period undertaken by a prospective Mathematician within the dynamic economic and technological landscape of United Arab Emirates Abu Dhabi. The primary objective of this internship was to bridge the gap between theoretical mathematical frameworks and practical industrial applications in one of the Middle East's most rapidly developing hubs. As</w:t>
      </w:r>
      <w:r>
        <w:t xml:space="preserve"> </w:t>
      </w:r>
      <w:hyperlink w:anchor="Xa39a3ee5e6b4b0d3255bfef95601890afd80709">
        <w:r>
          <w:rPr>
            <w:rStyle w:val="Hyperlink"/>
          </w:rPr>
          <w:t xml:space="preserve">United Arab Emirates Abu Dhabi</w:t>
        </w:r>
      </w:hyperlink>
      <w:r>
        <w:t xml:space="preserve"> </w:t>
      </w:r>
      <w:r>
        <w:t xml:space="preserve">continues to position itself as a global center for innovation, particularly under Vision 2030, the demand for rigorous analytical thinking and quantitative modeling has never been higher. This document outlines the specific tasks performed by the Mathematician intern, the technical challenges encountered, and the significant contributions made to ongoing projects in finance, urban infrastructure, and data analytics.</w:t>
      </w:r>
    </w:p>
    <w:bookmarkEnd w:id="20"/>
    <w:bookmarkStart w:id="21" w:name="organizational-context"/>
    <w:p>
      <w:pPr>
        <w:pStyle w:val="Heading2"/>
      </w:pPr>
      <w:r>
        <w:t xml:space="preserve">2. Organizational Context</w:t>
      </w:r>
    </w:p>
    <w:p>
      <w:pPr>
        <w:pStyle w:val="FirstParagraph"/>
      </w:pPr>
      <w:r>
        <w:t xml:space="preserve">The internship was conducted at a leading multinational consultancy firm headquartered in United Arab Emirates Abu Dhabi. This organization specializes in strategic advisory services for government entities and private sector corporations across the Gulf region. The environment is characterized by high expectations for precision, speed, and innovation. For a Mathematician working in this setting, the role extends beyond mere calculation; it involves interpreting complex datasets to derive actionable insights that drive policy and business strategy. The integration of Artificial Intelligence (AI) and Big Data analytics into traditional mathematical models was a central theme of the work environment here.</w:t>
      </w:r>
    </w:p>
    <w:bookmarkEnd w:id="21"/>
    <w:bookmarkStart w:id="25" w:name="Xc9faa665c217986de9a068b5e747d3d9a53ca40"/>
    <w:p>
      <w:pPr>
        <w:pStyle w:val="Heading2"/>
      </w:pPr>
      <w:r>
        <w:t xml:space="preserve">3. Key Responsibilities and Project Deliverables</w:t>
      </w:r>
    </w:p>
    <w:bookmarkStart w:id="22" w:name="financial-risk-modeling"/>
    <w:p>
      <w:pPr>
        <w:pStyle w:val="Heading3"/>
      </w:pPr>
      <w:r>
        <w:t xml:space="preserve">3.1 Financial Risk Modeling</w:t>
      </w:r>
    </w:p>
    <w:p>
      <w:pPr>
        <w:pStyle w:val="FirstParagraph"/>
      </w:pPr>
      <w:r>
        <w:t xml:space="preserve">A significant portion of the internship focused on quantitative finance. The Mathematician intern was tasked with refining stochastic volatility models to predict market fluctuations within the regional banking sector. Using advanced calculus and probability theory, I developed algorithms that could assess credit risk more accurately than previous linear models. These models were crucial for helping clients in United Arab Emirates Abu Dhabi navigate the complexities of post-oil economic diversification. By applying differential equations to model asset price movements, the team was able to reduce potential losses by an estimated 15% during periods of high market volatility.</w:t>
      </w:r>
    </w:p>
    <w:bookmarkEnd w:id="22"/>
    <w:bookmarkStart w:id="23" w:name="urban-planning-and-traffic-optimization"/>
    <w:p>
      <w:pPr>
        <w:pStyle w:val="Heading3"/>
      </w:pPr>
      <w:r>
        <w:t xml:space="preserve">3.2 Urban Planning and Traffic Optimization</w:t>
      </w:r>
    </w:p>
    <w:p>
      <w:pPr>
        <w:pStyle w:val="FirstParagraph"/>
      </w:pPr>
      <w:r>
        <w:t xml:space="preserve">In collaboration with a municipal planning unit in United Arab Emirates Abu Dhabi, I contributed to a project aimed at optimizing traffic flow across major thoroughfares. This required the application of graph theory and queueing theory. By analyzing real-time data from IoT sensors installed throughout the city, I constructed networks that simulated vehicle movement patterns. The Mathematician role involved solving optimization problems to determine signal timing adjustments that would minimize congestion during peak hours. This project highlighted how pure mathematics can directly impact the quality of life for residents and tourists alike in United Arab Emirates Abu Dhabi.</w:t>
      </w:r>
    </w:p>
    <w:bookmarkEnd w:id="23"/>
    <w:bookmarkStart w:id="24" w:name="X33ce6f80db8ddfbf54266891bbc0e0718a2152e"/>
    <w:p>
      <w:pPr>
        <w:pStyle w:val="Heading3"/>
      </w:pPr>
      <w:r>
        <w:t xml:space="preserve">3.3 Data Science and Machine Learning Integration</w:t>
      </w:r>
    </w:p>
    <w:p>
      <w:pPr>
        <w:pStyle w:val="FirstParagraph"/>
      </w:pPr>
      <w:r>
        <w:t xml:space="preserve">The intersection of mathematics and computer science was evident in several machine learning initiatives. As a Mathematician, I was responsible for validating the underlying algorithms used by data scientists. This included reviewing the statistical assumptions behind predictive models used for consumer behavior analysis in the retail sector of United Arab Emirates Abu Dhabi. I performed rigorous hypothesis testing and variance analysis to ensure that the models were not only accurate but also robust against overfitting. This experience reinforced the importance of a strong mathematical foundation in ensuring the reliability of AI systems.</w:t>
      </w:r>
    </w:p>
    <w:bookmarkEnd w:id="24"/>
    <w:bookmarkEnd w:id="25"/>
    <w:bookmarkStart w:id="26" w:name="technical-skills-acquired"/>
    <w:p>
      <w:pPr>
        <w:pStyle w:val="Heading2"/>
      </w:pPr>
      <w:r>
        <w:t xml:space="preserve">4. Technical Skills Acquired</w:t>
      </w:r>
    </w:p>
    <w:p>
      <w:pPr>
        <w:pStyle w:val="FirstParagraph"/>
      </w:pPr>
      <w:r>
        <w:t xml:space="preserve">The internship provided an opportunity to enhance several technical competencies essential for a modern Mathematician:</w:t>
      </w:r>
    </w:p>
    <w:p>
      <w:pPr>
        <w:numPr>
          <w:ilvl w:val="0"/>
          <w:numId w:val="1001"/>
        </w:numPr>
        <w:pStyle w:val="Compact"/>
      </w:pPr>
      <w:r>
        <w:rPr>
          <w:bCs/>
          <w:b/>
        </w:rPr>
        <w:t xml:space="preserve">Premium Software Proficiency:</w:t>
      </w:r>
      <w:r>
        <w:t xml:space="preserve">Gained advanced proficiency in Python, R, and MATLAB for numerical analysis and simulation.</w:t>
      </w:r>
    </w:p>
    <w:p>
      <w:pPr>
        <w:numPr>
          <w:ilvl w:val="0"/>
          <w:numId w:val="1001"/>
        </w:numPr>
        <w:pStyle w:val="Compact"/>
      </w:pPr>
      <w:r>
        <w:rPr>
          <w:bCs/>
          <w:b/>
        </w:rPr>
        <w:t xml:space="preserve">Data Visualization:</w:t>
      </w:r>
      <w:r>
        <w:t xml:space="preserve">Learned to translate complex mathematical results into clear visual representations using Tableau and Power BI, facilitating better decision-making for non-technical stakeholders in United Arab Emirates Abu Dhabi.</w:t>
      </w:r>
    </w:p>
    <w:p>
      <w:pPr>
        <w:numPr>
          <w:ilvl w:val="0"/>
          <w:numId w:val="1001"/>
        </w:numPr>
        <w:pStyle w:val="Compact"/>
      </w:pPr>
      <w:r>
        <w:rPr>
          <w:vertAlign w:val="superscript"/>
        </w:rPr>
        <w:t xml:space="preserve">Cryptographic Analysis:</w:t>
      </w:r>
      <w:r>
        <w:t xml:space="preserve">An introduction to number theory applications in cybersecurity, specifically regarding encryption standards used by government bodies.</w:t>
      </w:r>
    </w:p>
    <w:bookmarkEnd w:id="26"/>
    <w:bookmarkStart w:id="27" w:name="challenges-and-solutions"/>
    <w:p>
      <w:pPr>
        <w:pStyle w:val="Heading2"/>
      </w:pPr>
      <w:r>
        <w:t xml:space="preserve">5. Challenges and Solutions</w:t>
      </w:r>
    </w:p>
    <w:p>
      <w:pPr>
        <w:pStyle w:val="FirstParagraph"/>
      </w:pPr>
      <w:r>
        <w:t xml:space="preserve">The transition from academic mathematics to industry application in United Arab Emirates Abu Dhabi presented several challenges. One major hurdle was the scale of data available; unlike university datasets, the data handled by the firm was massive, noisy, and often incomplete. Initially, standard statistical methods failed due to outliers inherent in real-world financial and urban data. To solve this, I implemented robust statistical techniques that were less sensitive to extreme values. Additionally, communicating complex mathematical concepts to stakeholders without a quantitative background required significant soft skills development. Through regular presentations and iterative feedback loops with senior analysts in United Arab Emirates Abu Dhabi, I learned to simplify abstract concepts into practical business narratives.</w:t>
      </w:r>
    </w:p>
    <w:bookmarkEnd w:id="27"/>
    <w:bookmarkStart w:id="28" w:name="cultural-and-professional-integration"/>
    <w:p>
      <w:pPr>
        <w:pStyle w:val="Heading2"/>
      </w:pPr>
      <w:r>
        <w:t xml:space="preserve">6. Cultural and Professional Integration</w:t>
      </w:r>
    </w:p>
    <w:p>
      <w:pPr>
        <w:pStyle w:val="FirstParagraph"/>
      </w:pPr>
      <w:r>
        <w:t xml:space="preserve">Working as a Mathematician in United Arab Emirates Abu Dhabi offered profound insights into the multicultural professional environment of the region. The workplace is a melting pot of international talent, requiring high levels of adaptability and cultural sensitivity. Understanding local business etiquette and communication styles was essential for successful collaboration. Furthermore, observing how United Arab Emirates Abu Dhabi leverages technology to preserve tradition while embracing modernity provided unique context to the work performed. It became clear that mathematical modeling in this region is not just about efficiency but also about sustainability and long-term societal well-being.</w:t>
      </w:r>
    </w:p>
    <w:bookmarkEnd w:id="28"/>
    <w:bookmarkStart w:id="29" w:name="conclusion-and-future-outlook"/>
    <w:p>
      <w:pPr>
        <w:pStyle w:val="Heading2"/>
      </w:pPr>
      <w:r>
        <w:t xml:space="preserve">7. Conclusion and Future Outlook</w:t>
      </w:r>
    </w:p>
    <w:p>
      <w:pPr>
        <w:pStyle w:val="FirstParagraph"/>
      </w:pPr>
      <w:r>
        <w:t xml:space="preserve">In conclusion, this internship has been an instrumental phase in my professional development as a Mathematician. The opportunity to work within the vibrant ecosystem of United Arab Emirates Abu Dhabi has allowed me to apply theoretical knowledge to real-world problems with tangible impacts on finance, urban planning, and data science. I have gained invaluable experience in modeling complex systems, analyzing large datasets, and communicating quantitative insights effectively.</w:t>
      </w:r>
    </w:p>
    <w:p>
      <w:pPr>
        <w:pStyle w:val="BodyText"/>
      </w:pPr>
      <w:r>
        <w:t xml:space="preserve">The future outlook for Mathematicians in United Arab Emirates Abu Dhabi is exceptionally promising. As the region continues to invest heavily in smart cities, renewable energy technologies, and digital economies, the demand for rigorous analytical expertise will only grow. This internship has not only solidified my technical skills but also inspired me to pursue further research in applied mathematics with a focus on sustainable development solutions tailored for emerging markets.</w:t>
      </w:r>
    </w:p>
    <w:p>
      <w:pPr>
        <w:pStyle w:val="BodyText"/>
      </w:pPr>
      <w:r>
        <w:rPr>
          <w:bCs/>
          <w:b/>
        </w:rPr>
        <w:t xml:space="preserve">Final Statement:</w:t>
      </w:r>
      <w:r>
        <w:br/>
      </w:r>
      <w:r>
        <w:t xml:space="preserve">I extend my sincere gratitude to the mentors, supervisors, and colleagues who supported me throughout this internship. Their guidance was pivotal in helping me understand the nuanced role of a Mathematician in driving progress within United Arab Emirates Abu Dhabi. I look forward to continuing my career contributions in this dynamic and forward-looking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United Arab Emirates Abu Dhabi</dc:title>
  <dc:creator/>
  <dc:language>en</dc:language>
  <cp:keywords/>
  <dcterms:created xsi:type="dcterms:W3CDTF">2026-07-29T09:40:20Z</dcterms:created>
  <dcterms:modified xsi:type="dcterms:W3CDTF">2026-07-29T09:40:20Z</dcterms:modified>
</cp:coreProperties>
</file>

<file path=docProps/custom.xml><?xml version="1.0" encoding="utf-8"?>
<Properties xmlns="http://schemas.openxmlformats.org/officeDocument/2006/custom-properties" xmlns:vt="http://schemas.openxmlformats.org/officeDocument/2006/docPropsVTypes"/>
</file>