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final-internship-report"/>
    <w:p>
      <w:pPr>
        <w:pStyle w:val="Heading1"/>
      </w:pPr>
      <w:r>
        <w:t xml:space="preserve">Final Internship Report</w:t>
      </w:r>
    </w:p>
    <w:bookmarkStart w:id="28" w:name="position-junior-mathematical-analyst"/>
    <w:p>
      <w:pPr>
        <w:pStyle w:val="Heading2"/>
      </w:pPr>
      <w:r>
        <w:t xml:space="preserve">Position: Junior Mathematical Analyst</w:t>
      </w:r>
    </w:p>
    <w:p>
      <w:pPr>
        <w:pStyle w:val="FirstParagraph"/>
      </w:pPr>
      <w:r>
        <w:br/>
      </w:r>
    </w:p>
    <w:p>
      <w:pPr>
        <w:pStyle w:val="BodyText"/>
      </w:pPr>
      <w:r>
        <w:rPr>
          <w:bCs/>
          <w:b/>
        </w:rPr>
        <w:t xml:space="preserve">Name:</w:t>
      </w:r>
      <w:r>
        <w:t xml:space="preserve"> </w:t>
      </w:r>
      <w:r>
        <w:t xml:space="preserve">Alex Jordan</w:t>
      </w:r>
      <w:r>
        <w:br/>
      </w:r>
      <w:r>
        <w:rPr>
          <w:bCs/>
          <w:b/>
        </w:rPr>
        <w:t xml:space="preserve">Institution:</w:t>
      </w:r>
      <w:r>
        <w:t xml:space="preserve"> </w:t>
      </w:r>
      <w:r>
        <w:t xml:space="preserve">The Institute for Applied Quantitative Sciences</w:t>
      </w:r>
      <w:r>
        <w:br/>
      </w:r>
      <w:r>
        <w:rPr>
          <w:bCs/>
          <w:b/>
        </w:rPr>
        <w:t xml:space="preserve">Location:</w:t>
      </w:r>
      <w:r>
        <w:t xml:space="preserve"> </w:t>
      </w:r>
      <w:r>
        <w:t xml:space="preserve">United States New York City</w:t>
      </w:r>
      <w:r>
        <w:br/>
      </w:r>
      <w:r>
        <w:br/>
      </w:r>
      <w:r>
        <w:rPr>
          <w:iCs/>
          <w:i/>
        </w:rPr>
        <w:t xml:space="preserve">This document serves as a comprehensive summary of my twelve-week internship experience, detailing the objectives, daily responsibilities, academic applications of mathematical theory in a professional setting, and the cultural integration within the dynamic ecosystem of United States New York City.</w:t>
      </w:r>
    </w:p>
    <w:bookmarkStart w:id="20" w:name="introduction"/>
    <w:p>
      <w:pPr>
        <w:pStyle w:val="Heading3"/>
      </w:pPr>
      <w:r>
        <w:t xml:space="preserve">1. Introduction</w:t>
      </w:r>
    </w:p>
    <w:p>
      <w:pPr>
        <w:pStyle w:val="FirstParagraph"/>
      </w:pPr>
      <w:r>
        <w:t xml:space="preserve">The transition from academic pursuit to professional application is a critical juncture in any mathematician’s career. This internship was designed to bridge that gap, offering deep immersion into the rigorous analytical environment located in one of the world’s most economically significant hubs. The primary objective of this program was to apply advanced statistical modeling, linear algebra, and algorithmic logic to real-world business problems facing a mid-sized fintech firm situated in Manhattan. By embedding myself within this organization, I aimed to refine my technical skills while understanding the broader implications of mathematical precision in the high-stakes financial sector of United States New York City.</w:t>
      </w:r>
    </w:p>
    <w:bookmarkEnd w:id="20"/>
    <w:bookmarkStart w:id="21" w:name="organizational-context"/>
    <w:p>
      <w:pPr>
        <w:pStyle w:val="Heading3"/>
      </w:pPr>
      <w:r>
        <w:t xml:space="preserve">2. Organizational Context</w:t>
      </w:r>
    </w:p>
    <w:p>
      <w:pPr>
        <w:pStyle w:val="FirstParagraph"/>
      </w:pPr>
      <w:r>
        <w:t xml:space="preserve">The host organization is a prominent player in algorithmic trading and risk management. Situated in the heart of United States New York City, the firm operates at a velocity that mirrors the city itself. The company relies heavily on quantitative analysts, commonly referred to as quants, who utilize complex mathematical frameworks to predict market movements and mitigate financial risks. As an intern, I was placed within the Data Science Division, working directly under senior mathematicians who oversee portfolio optimization strategies.</w:t>
      </w:r>
    </w:p>
    <w:bookmarkEnd w:id="21"/>
    <w:bookmarkStart w:id="22" w:name="Xdc8c8d7a7a6b55f4ffb33b0db5cf5f93a60e105"/>
    <w:p>
      <w:pPr>
        <w:pStyle w:val="Heading3"/>
      </w:pPr>
      <w:r>
        <w:t xml:space="preserve">3. Key Responsibilities and Technical Projects</w:t>
      </w:r>
    </w:p>
    <w:p>
      <w:pPr>
        <w:pStyle w:val="FirstParagraph"/>
      </w:pPr>
      <w:r>
        <w:t xml:space="preserve">The core of my role as a Mathematician involved translating abstract theoretical concepts into actionable code and strategic insights. My responsibilities were multifaceted, focusing on three primary areas:</w:t>
      </w:r>
    </w:p>
    <w:p>
      <w:pPr>
        <w:numPr>
          <w:ilvl w:val="0"/>
          <w:numId w:val="1001"/>
        </w:numPr>
        <w:pStyle w:val="Compact"/>
      </w:pPr>
      <w:r>
        <w:rPr>
          <w:bCs/>
          <w:b/>
        </w:rPr>
        <w:t xml:space="preserve">Risk Model Validation:</w:t>
      </w:r>
      <w:r>
        <w:t xml:space="preserve"> </w:t>
      </w:r>
      <w:r>
        <w:t xml:space="preserve">I assisted in the validation of Value-at-Risk (VaR) models. This required a deep understanding of probability distributions and stochastic calculus. I was tasked with running back-testing simulations to ensure that our theoretical risk assessments aligned with actual market volatility.</w:t>
      </w:r>
    </w:p>
    <w:p>
      <w:pPr>
        <w:numPr>
          <w:ilvl w:val="0"/>
          <w:numId w:val="1001"/>
        </w:numPr>
        <w:pStyle w:val="Compact"/>
      </w:pPr>
      <w:r>
        <w:rPr>
          <w:bCs/>
          <w:b/>
        </w:rPr>
        <w:t xml:space="preserve">Predictive Modeling:</w:t>
      </w:r>
      <w:r>
        <w:t xml:space="preserve"> </w:t>
      </w:r>
      <w:r>
        <w:t xml:space="preserve">One of my significant projects involved developing a machine learning algorithm to predict short-term liquidity trends in cryptocurrency markets. This required the application of time-series analysis and regression techniques. I utilized Python and R to clean large datasets, removing noise to identify underlying patterns that human analysts might overlook.</w:t>
      </w:r>
    </w:p>
    <w:p>
      <w:pPr>
        <w:numPr>
          <w:ilvl w:val="0"/>
          <w:numId w:val="1001"/>
        </w:numPr>
        <w:pStyle w:val="Compact"/>
      </w:pPr>
      <w:r>
        <w:rPr>
          <w:bCs/>
          <w:b/>
        </w:rPr>
        <w:t xml:space="preserve">Optimization Algorithms:</w:t>
      </w:r>
      <w:r>
        <w:t xml:space="preserve"> </w:t>
      </w:r>
      <w:r>
        <w:t xml:space="preserve">I contributed to the development of linear programming models designed to optimize asset allocation for client portfolios. This work required solving systems of linear equations with constraints, ensuring maximum return on investment while adhering to regulatory limits imposed by financial authorities in the United States.</w:t>
      </w:r>
    </w:p>
    <w:bookmarkEnd w:id="22"/>
    <w:bookmarkStart w:id="23" w:name="application-of-academic-theory"/>
    <w:p>
      <w:pPr>
        <w:pStyle w:val="Heading3"/>
      </w:pPr>
      <w:r>
        <w:t xml:space="preserve">4. Application of Academic Theory</w:t>
      </w:r>
    </w:p>
    <w:p>
      <w:pPr>
        <w:pStyle w:val="FirstParagraph"/>
      </w:pPr>
      <w:r>
        <w:t xml:space="preserve">The most challenging yet rewarding aspect of this internship was applying rigorous academic theory to practical scenarios. In university, proofs are often elegant and self-contained. However, in the professional environment of United States New York City, data is messy, incomplete, and noisy.</w:t>
      </w:r>
    </w:p>
    <w:p>
      <w:pPr>
        <w:pStyle w:val="BodyText"/>
      </w:pPr>
      <w:r>
        <w:t xml:space="preserve">I learned that a mathematician’s value lies not just in deriving the correct answer on paper, but in creating robust systems that can handle real-world uncertainty. For instance, while studying Gaussian processes in graduate school was theoretical exercise; implementing them to forecast stock prices required extensive parameter tuning and error analysis. This experience highlighted the importance of computational efficiency alongside mathematical accuracy.</w:t>
      </w:r>
    </w:p>
    <w:bookmarkEnd w:id="23"/>
    <w:bookmarkStart w:id="24" w:name="professional-development-and-soft-skills"/>
    <w:p>
      <w:pPr>
        <w:pStyle w:val="Heading3"/>
      </w:pPr>
      <w:r>
        <w:t xml:space="preserve">5. Professional Development and Soft Skills</w:t>
      </w:r>
    </w:p>
    <w:p>
      <w:pPr>
        <w:pStyle w:val="FirstParagraph"/>
      </w:pPr>
      <w:r>
        <w:t xml:space="preserve">Beyond technical skills, this internship significantly enhanced my professional soft skills. Communication proved to be a vital tool for any Mathematician in a corporate setting. Senior stakeholders often lacked deep mathematical backgrounds, so I was required to translate complex statistical findings into clear, concise business language.</w:t>
      </w:r>
    </w:p>
    <w:p>
      <w:pPr>
        <w:numPr>
          <w:ilvl w:val="0"/>
          <w:numId w:val="1002"/>
        </w:numPr>
        <w:pStyle w:val="Compact"/>
      </w:pPr>
      <w:r>
        <w:rPr>
          <w:bCs/>
          <w:b/>
        </w:rPr>
        <w:t xml:space="preserve">Presentation Skills:</w:t>
      </w:r>
      <w:r>
        <w:t xml:space="preserve"> </w:t>
      </w:r>
      <w:r>
        <w:t xml:space="preserve">I presented my findings on liquidity trends to the executive team. This experience taught me how to visualize data effectively using dashboards and summary charts, ensuring that non-technical colleagues could grasp the implications of my work.</w:t>
      </w:r>
    </w:p>
    <w:p>
      <w:pPr>
        <w:numPr>
          <w:ilvl w:val="0"/>
          <w:numId w:val="1002"/>
        </w:numPr>
        <w:pStyle w:val="Compact"/>
      </w:pPr>
      <w:r>
        <w:rPr>
          <w:bCs/>
          <w:b/>
        </w:rPr>
        <w:t xml:space="preserve">Collaborative Problem Solving:</w:t>
      </w:r>
      <w:r>
        <w:t xml:space="preserve"> </w:t>
      </w:r>
      <w:r>
        <w:t xml:space="preserve">Working in a cross-functional team with software engineers and financial analysts taught me the importance of interdisciplinary collaboration. We frequently engaged in brainstorming sessions where mathematical constraints had to be balanced against engineering feasibility and business goals.</w:t>
      </w:r>
    </w:p>
    <w:bookmarkEnd w:id="24"/>
    <w:bookmarkStart w:id="25" w:name="Xf9a548335bd47c3dc21a98cea08dd1745046515"/>
    <w:p>
      <w:pPr>
        <w:pStyle w:val="Heading3"/>
      </w:pPr>
      <w:r>
        <w:t xml:space="preserve">6. Life as an Intern in United States New York City</w:t>
      </w:r>
    </w:p>
    <w:p>
      <w:pPr>
        <w:pStyle w:val="FirstParagraph"/>
      </w:pPr>
      <w:r>
        <w:t xml:space="preserve">The location of this internship, United States New York City, played a pivotal role in shaping my overall experience. The energy of the city is palpable and directly influences the work ethic required to thrive here. Living in Manhattan provided me with exposure to a diverse global network, allowing me to interact with colleagues from various cultural and academic backgrounds.</w:t>
      </w:r>
    </w:p>
    <w:p>
      <w:pPr>
        <w:pStyle w:val="BodyText"/>
      </w:pPr>
      <w:r>
        <w:t xml:space="preserve">The pace of life in United States New York City demands resilience and adaptability. Navigating the subway system while balancing intense work hours taught me exceptional time management skills. Furthermore, the city’s status as a global financial capital meant that I was constantly exposed to industry events, seminars, and networking opportunities that enriched my understanding of the broader economic landscape.</w:t>
      </w:r>
    </w:p>
    <w:bookmarkEnd w:id="25"/>
    <w:bookmarkStart w:id="26" w:name="challenges-encountered"/>
    <w:p>
      <w:pPr>
        <w:pStyle w:val="Heading3"/>
      </w:pPr>
      <w:r>
        <w:t xml:space="preserve">7. Challenges Encountered</w:t>
      </w:r>
    </w:p>
    <w:p>
      <w:pPr>
        <w:pStyle w:val="FirstParagraph"/>
      </w:pPr>
      <w:r>
        <w:t xml:space="preserve">Navigating the corporate hierarchy in United States New York City presented initial challenges. The fast-paced nature of the environment meant that mistakes could have significant financial consequences, creating a high-pressure atmosphere. Additionally, adapting to the specific coding standards and documentation protocols required by a large US corporation was initially difficult compared to my academic experiences.</w:t>
      </w:r>
    </w:p>
    <w:p>
      <w:pPr>
        <w:pStyle w:val="BodyText"/>
      </w:pPr>
      <w:r>
        <w:t xml:space="preserve">However, these challenges became learning opportunities. I learned to ask questions proactively rather than struggling in silence and developed a habit of double-checking my work against multiple validation methods. This attention to detail is crucial for any Mathematician working in the financial sector.</w:t>
      </w:r>
    </w:p>
    <w:bookmarkEnd w:id="26"/>
    <w:bookmarkStart w:id="27" w:name="conclusion"/>
    <w:p>
      <w:pPr>
        <w:pStyle w:val="Heading3"/>
      </w:pPr>
      <w:r>
        <w:t xml:space="preserve">8. Conclusion</w:t>
      </w:r>
    </w:p>
    <w:p>
      <w:pPr>
        <w:pStyle w:val="FirstParagraph"/>
      </w:pPr>
      <w:r>
        <w:t xml:space="preserve">In conclusion, this internship has been an invaluable experience that has fundamentally altered my perspective on the role of a Mathematician in the modern economy. By engaging with real-world data and business problems, I have moved beyond theoretical understanding to practical application. The opportunity to work in United States New York City provided not only professional growth but also personal development, exposing me to the dynamism of one of the world's most influential financial centers.</w:t>
      </w:r>
    </w:p>
    <w:p>
      <w:pPr>
        <w:pStyle w:val="BodyText"/>
      </w:pPr>
      <w:r>
        <w:t xml:space="preserve">I am grateful for the mentorship provided by my supervisors and colleagues at The Institute for Applied Quantitative Sciences. The skills I have acquired in risk modeling, algorithmic development, and professional communication will serve as a strong foundation for my future career. I leave this internship with a deeper appreciation for the power of mathematics to drive decision-making and innovation in the heart of United States New York City.</w:t>
      </w:r>
    </w:p>
    <w:p>
      <w:pPr>
        <w:pStyle w:val="BodyText"/>
      </w:pPr>
      <w:r>
        <w:br/>
      </w:r>
    </w:p>
    <w:p>
      <w:r>
        <w:pict>
          <v:rect style="width:0;height:1.5pt" o:hralign="center" o:hrstd="t" o:hr="t"/>
        </w:pict>
      </w:r>
    </w:p>
    <w:p>
      <w:pPr>
        <w:pStyle w:val="FirstParagraph"/>
      </w:pPr>
      <w:r>
        <w:rPr>
          <w:bCs/>
          <w:b/>
        </w:rPr>
        <w:t xml:space="preserve">End of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United States New York City</dc:title>
  <dc:creator/>
  <dc:language>en</dc:language>
  <cp:keywords/>
  <dcterms:created xsi:type="dcterms:W3CDTF">2026-07-29T20:36:20Z</dcterms:created>
  <dcterms:modified xsi:type="dcterms:W3CDTF">2026-07-29T20:36:20Z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