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France</w:t>
      </w:r>
      <w:r>
        <w:t xml:space="preserve"> </w:t>
      </w:r>
      <w:r>
        <w:t xml:space="preserve">Lyon</w:t>
      </w:r>
    </w:p>
    <w:bookmarkStart w:id="21"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br/>
      </w:r>
    </w:p>
    <w:bookmarkStart w:id="20" w:name="X600a635815ca23e4b80d6fe54cdc9d215755bbf"/>
    <w:p>
      <w:pPr>
        <w:pStyle w:val="Heading2"/>
      </w:pPr>
      <w:r>
        <w:t xml:space="preserve">Mechanic: Internship Report and Professional Analysis in France Lyon</w:t>
      </w:r>
    </w:p>
    <w:bookmarkEnd w:id="20"/>
    <w:bookmarkEnd w:id="21"/>
    <w:bookmarkStart w:id="22" w:name="X2dda4194bcec9931323df679c78b97f213380ee"/>
    <w:p>
      <w:pPr>
        <w:pStyle w:val="Heading2"/>
      </w:pPr>
      <w:r>
        <w:t xml:space="preserve">I. Introduction and Contextual Framework of the Internship Report</w:t>
      </w:r>
    </w:p>
    <w:p>
      <w:pPr>
        <w:pStyle w:val="FirstParagraph"/>
      </w:pPr>
      <w:r>
        <w:t xml:space="preserve">The purpose of this comprehensive</w:t>
      </w:r>
      <w:r>
        <w:t xml:space="preserve"> </w:t>
      </w:r>
      <w:r>
        <w:rPr>
          <w:bCs/>
          <w:b/>
        </w:rPr>
        <w:t xml:space="preserve">Internship Report</w:t>
      </w:r>
      <w:r>
        <w:t xml:space="preserve"> </w:t>
      </w:r>
      <w:r>
        <w:t xml:space="preserve">is to document, analyze, and reflect upon the practical experiences gained during a vocational training period specifically tailored for the role of a</w:t>
      </w:r>
      <w:r>
        <w:t xml:space="preserve"> </w:t>
      </w:r>
      <w:r>
        <w:rPr>
          <w:bCs/>
          <w:b/>
        </w:rPr>
        <w:t xml:space="preserve">Mechanic</w:t>
      </w:r>
      <w:r>
        <w:t xml:space="preserve">. This report serves as a critical academic and professional bridge between theoretical knowledge acquired in educational institutions and the rigorous demands of industrial application. The geographical and economic context chosen for this study is France Lyon, a region that stands out not only for its historical significance but also as a burgeoning hub for advanced manufacturing, automotive engineering, and industrial logistics in Western Europe.</w:t>
      </w:r>
    </w:p>
    <w:p>
      <w:pPr>
        <w:pStyle w:val="BodyText"/>
      </w:pPr>
      <w:r>
        <w:t xml:space="preserve">Choosing to conduct an internship in</w:t>
      </w:r>
      <w:r>
        <w:t xml:space="preserve"> </w:t>
      </w:r>
      <w:r>
        <w:rPr>
          <w:bCs/>
          <w:b/>
        </w:rPr>
        <w:t xml:space="preserve">France Lyon</w:t>
      </w:r>
      <w:r>
        <w:t xml:space="preserve"> </w:t>
      </w:r>
      <w:r>
        <w:t xml:space="preserve">was a strategic decision. The city of Lyon is renowned for its robust industrial heritage, particularly in the sectors of robotics, aerospace components, and automotive maintenance. The local economy relies heavily on high-precision technical skills. Consequently, this</w:t>
      </w:r>
      <w:r>
        <w:t xml:space="preserve"> </w:t>
      </w:r>
      <w:r>
        <w:rPr>
          <w:bCs/>
          <w:b/>
        </w:rPr>
        <w:t xml:space="preserve">Internship Report</w:t>
      </w:r>
      <w:r>
        <w:t xml:space="preserve"> </w:t>
      </w:r>
      <w:r>
        <w:t xml:space="preserve">aims to dissect the specific challenges and opportunities faced by a</w:t>
      </w:r>
      <w:r>
        <w:t xml:space="preserve"> </w:t>
      </w:r>
      <w:r>
        <w:rPr>
          <w:bCs/>
          <w:b/>
        </w:rPr>
        <w:t xml:space="preserve">Mechanic</w:t>
      </w:r>
      <w:r>
        <w:t xml:space="preserve"> </w:t>
      </w:r>
      <w:r>
        <w:t xml:space="preserve">within this unique ecosystem. It is not merely a log of tasks completed; rather, it is an analytical evaluation of how traditional mechanical principles adapt to modern, automated environments in one of France’s most dynamic metropolitan areas.</w:t>
      </w:r>
    </w:p>
    <w:bookmarkEnd w:id="22"/>
    <w:bookmarkStart w:id="23" w:name="Xa540c649868908be849d793fd8efcb77e9338af"/>
    <w:p>
      <w:pPr>
        <w:pStyle w:val="Heading2"/>
      </w:pPr>
      <w:r>
        <w:t xml:space="preserve">II. Objectives and Professional Scope for the Mechanic Role</w:t>
      </w:r>
    </w:p>
    <w:p>
      <w:pPr>
        <w:pStyle w:val="FirstParagraph"/>
      </w:pPr>
      <w:r>
        <w:t xml:space="preserve">The primary objective of this</w:t>
      </w:r>
      <w:r>
        <w:t xml:space="preserve"> </w:t>
      </w:r>
      <w:r>
        <w:rPr>
          <w:bCs/>
          <w:b/>
        </w:rPr>
        <w:t xml:space="preserve">Internship Report</w:t>
      </w:r>
      <w:r>
        <w:t xml:space="preserve"> </w:t>
      </w:r>
      <w:r>
        <w:t xml:space="preserve">is to evaluate the competency development required for a modern</w:t>
      </w:r>
      <w:r>
        <w:t xml:space="preserve"> </w:t>
      </w:r>
      <w:r>
        <w:rPr>
          <w:bCs/>
          <w:b/>
        </w:rPr>
        <w:t xml:space="preserve">Mechanic</w:t>
      </w:r>
      <w:r>
        <w:t xml:space="preserve">. Unlike traditional mechanical roles that focused solely on manual labor and basic repairs, the contemporary</w:t>
      </w:r>
      <w:r>
        <w:t xml:space="preserve"> </w:t>
      </w:r>
      <w:r>
        <w:rPr>
          <w:bCs/>
          <w:b/>
        </w:rPr>
        <w:t xml:space="preserve">Mechanic</w:t>
      </w:r>
      <w:r>
        <w:t xml:space="preserve"> </w:t>
      </w:r>
      <w:r>
        <w:t xml:space="preserve">in an industrial setting must possess a hybrid skill set. This includes proficiency in hydraulics, pneumatics, electrical circuitry diagnostics, and increasingly, familiarity with Computer Numerical Control (CNC) systems.</w:t>
      </w:r>
    </w:p>
    <w:p>
      <w:pPr>
        <w:pStyle w:val="BodyText"/>
      </w:pPr>
      <w:r>
        <w:t xml:space="preserve">In the context of</w:t>
      </w:r>
      <w:r>
        <w:t xml:space="preserve"> </w:t>
      </w:r>
      <w:r>
        <w:rPr>
          <w:bCs/>
          <w:b/>
        </w:rPr>
        <w:t xml:space="preserve">France Lyon</w:t>
      </w:r>
      <w:r>
        <w:t xml:space="preserve">, the expectations for a</w:t>
      </w:r>
      <w:r>
        <w:t xml:space="preserve"> </w:t>
      </w:r>
      <w:r>
        <w:rPr>
          <w:bCs/>
          <w:b/>
        </w:rPr>
        <w:t xml:space="preserve">Mechanic</w:t>
      </w:r>
      <w:r>
        <w:t xml:space="preserve"> </w:t>
      </w:r>
      <w:r>
        <w:t xml:space="preserve">are elevated by strict adherence to European Union safety standards and environmental regulations. The internship was designed to immerse the intern in these regulatory frameworks. Specific goals included mastering preventive maintenance schedules, understanding root-cause analysis for machinery failure, and improving efficiency in assembly line troubleshooting. By documenting these objectives in this</w:t>
      </w:r>
      <w:r>
        <w:t xml:space="preserve"> </w:t>
      </w:r>
      <w:r>
        <w:rPr>
          <w:bCs/>
          <w:b/>
        </w:rPr>
        <w:t xml:space="preserve">Internship Report</w:t>
      </w:r>
      <w:r>
        <w:t xml:space="preserve">, we establish a baseline against which practical performance can be measured.</w:t>
      </w:r>
    </w:p>
    <w:bookmarkEnd w:id="23"/>
    <w:bookmarkStart w:id="24" w:name="Xd213c8f0e4978c1cfd914f010b05cd4bc9992a2"/>
    <w:p>
      <w:pPr>
        <w:pStyle w:val="Heading2"/>
      </w:pPr>
      <w:r>
        <w:t xml:space="preserve">III. Detailed Analysis of Tasks Performed by the Mechanic</w:t>
      </w:r>
    </w:p>
    <w:p>
      <w:pPr>
        <w:pStyle w:val="FirstParagraph"/>
      </w:pPr>
      <w:r>
        <w:t xml:space="preserve">The core of this</w:t>
      </w:r>
      <w:r>
        <w:t xml:space="preserve"> </w:t>
      </w:r>
      <w:r>
        <w:rPr>
          <w:bCs/>
          <w:b/>
        </w:rPr>
        <w:t xml:space="preserve">Mechanic Internship Report</w:t>
      </w:r>
      <w:r>
        <w:t xml:space="preserve"> </w:t>
      </w:r>
      <w:r>
        <w:t xml:space="preserve">details the daily operations and technical interventions undertaken during the training period. The first phase involved an intensive orientation period focused on safety protocols, a critical component in any industrial setting in</w:t>
      </w:r>
      <w:r>
        <w:t xml:space="preserve"> </w:t>
      </w:r>
      <w:r>
        <w:rPr>
          <w:bCs/>
          <w:b/>
        </w:rPr>
        <w:t xml:space="preserve">France Lyon</w:t>
      </w:r>
      <w:r>
        <w:t xml:space="preserve">. As a</w:t>
      </w:r>
      <w:r>
        <w:t xml:space="preserve"> </w:t>
      </w:r>
      <w:r>
        <w:rPr>
          <w:bCs/>
          <w:b/>
        </w:rPr>
        <w:t xml:space="preserve">Mechanic</w:t>
      </w:r>
      <w:r>
        <w:t xml:space="preserve">, understanding Lockout-Tagout (LOTO) procedures was paramount to ensuring personal and team safety.</w:t>
      </w:r>
    </w:p>
    <w:p>
      <w:pPr>
        <w:pStyle w:val="BodyText"/>
      </w:pPr>
      <w:r>
        <w:t xml:space="preserve">Subsequently, the intern engaged in hands-on maintenance of heavy machinery. This included the disassembly and reassembly of gearbox systems, replacement of worn bearings, and calibration of conveyor belt tensions. A significant portion of time was dedicated to diagnosing electrical faults using multimeters and oscilloscopes. This diagnostic work highlighted the evolving nature of mechanical engineering, where electrical integration is inseparable from mechanical function. The</w:t>
      </w:r>
      <w:r>
        <w:t xml:space="preserve"> </w:t>
      </w:r>
      <w:r>
        <w:rPr>
          <w:bCs/>
          <w:b/>
        </w:rPr>
        <w:t xml:space="preserve">Mechanic</w:t>
      </w:r>
      <w:r>
        <w:t xml:space="preserve"> </w:t>
      </w:r>
      <w:r>
        <w:t xml:space="preserve">must now read complex wiring diagrams as fluently as technical schematics.</w:t>
      </w:r>
    </w:p>
    <w:p>
      <w:pPr>
        <w:pStyle w:val="BodyText"/>
      </w:pPr>
      <w:r>
        <w:t xml:space="preserve">Furthermore, the intern participated in collaborative repair sessions involving cross-functional teams. In a typical day within an industrial facility in</w:t>
      </w:r>
      <w:r>
        <w:t xml:space="preserve"> </w:t>
      </w:r>
      <w:r>
        <w:rPr>
          <w:bCs/>
          <w:b/>
        </w:rPr>
        <w:t xml:space="preserve">France Lyon</w:t>
      </w:r>
      <w:r>
        <w:t xml:space="preserve">, a</w:t>
      </w:r>
      <w:r>
        <w:t xml:space="preserve"> </w:t>
      </w:r>
      <w:r>
        <w:rPr>
          <w:bCs/>
          <w:b/>
        </w:rPr>
        <w:t xml:space="preserve">Mechanic</w:t>
      </w:r>
      <w:r>
        <w:t xml:space="preserve"> </w:t>
      </w:r>
      <w:r>
        <w:t xml:space="preserve">might collaborate with electricians and automation engineers to resolve system-wide failures. This interdisciplinary approach was documented extensively in this</w:t>
      </w:r>
    </w:p>
    <w:p>
      <w:pPr>
        <w:pStyle w:val="BodyText"/>
      </w:pPr>
      <w:r>
        <w:t xml:space="preserve">Internship Report, emphasizing communication skills alongside technical prowess.</w:t>
      </w:r>
    </w:p>
    <w:bookmarkEnd w:id="24"/>
    <w:bookmarkStart w:id="25" w:name="X1bcab6f812d3637bf0eacff1d8277f1ee8bfef0"/>
    <w:p>
      <w:pPr>
        <w:pStyle w:val="Heading2"/>
      </w:pPr>
      <w:r>
        <w:t xml:space="preserve">IV. Challenges Encountered and Technical Solutions Applied</w:t>
      </w:r>
    </w:p>
    <w:p>
      <w:pPr>
        <w:pStyle w:val="FirstParagraph"/>
      </w:pPr>
      <w:r>
        <w:t xml:space="preserve">No</w:t>
      </w:r>
      <w:r>
        <w:t xml:space="preserve"> </w:t>
      </w:r>
      <w:r>
        <w:rPr>
          <w:bCs/>
          <w:b/>
        </w:rPr>
        <w:t xml:space="preserve">Mechanic Internship Report</w:t>
      </w:r>
      <w:r>
        <w:t xml:space="preserve"> </w:t>
      </w:r>
      <w:r>
        <w:t xml:space="preserve">is complete without addressing the hurdles faced during the training. One of the most significant challenges was adapting to high-speed production environments where downtime equates to substantial financial loss. The pressure to diagnose and repair machinery quickly while maintaining precision was intense.</w:t>
      </w:r>
    </w:p>
    <w:p>
      <w:pPr>
        <w:pStyle w:val="BodyText"/>
      </w:pPr>
      <w:r>
        <w:t xml:space="preserve">To mitigate these challenges, the</w:t>
      </w:r>
      <w:r>
        <w:t xml:space="preserve"> </w:t>
      </w:r>
      <w:r>
        <w:rPr>
          <w:bCs/>
          <w:b/>
        </w:rPr>
        <w:t xml:space="preserve">Mechanic</w:t>
      </w:r>
      <w:r>
        <w:t xml:space="preserve"> </w:t>
      </w:r>
      <w:r>
        <w:t xml:space="preserve">developed a systematic approach to troubleshooting. Utilizing diagnostic software provided by equipment manufacturers, the intern learned to interpret error codes rapidly rather than relying solely on auditory or visual inspections. Additionally, language barriers occasionally posed a challenge in</w:t>
      </w:r>
      <w:r>
        <w:t xml:space="preserve"> </w:t>
      </w:r>
      <w:r>
        <w:rPr>
          <w:bCs/>
          <w:b/>
        </w:rPr>
        <w:t xml:space="preserve">France Lyon</w:t>
      </w:r>
      <w:r>
        <w:t xml:space="preserve">, where technical documentation is predominantly in French. This necessitated intensive self-study of technical terminology, enhancing linguistic capabilities alongside mechanical skills.</w:t>
      </w:r>
    </w:p>
    <w:bookmarkEnd w:id="25"/>
    <w:bookmarkStart w:id="26" w:name="X860796f734483c3f6ea0808bf9ae5b81a110604"/>
    <w:p>
      <w:pPr>
        <w:pStyle w:val="Heading2"/>
      </w:pPr>
      <w:r>
        <w:t xml:space="preserve">V. Conclusion and Future Implications for the Mechanic in France Lyon</w:t>
      </w:r>
    </w:p>
    <w:p>
      <w:pPr>
        <w:pStyle w:val="FirstParagraph"/>
      </w:pPr>
      <w:r>
        <w:t xml:space="preserve">In conclusion, this</w:t>
      </w:r>
      <w:r>
        <w:t xml:space="preserve"> </w:t>
      </w:r>
      <w:r>
        <w:rPr>
          <w:bCs/>
          <w:b/>
        </w:rPr>
        <w:t xml:space="preserve">Mechanic Internship Report</w:t>
      </w:r>
      <w:r>
        <w:t xml:space="preserve"> </w:t>
      </w:r>
      <w:r>
        <w:t xml:space="preserve">affirms that the vocational path requires continuous adaptation and learning. The experience gained in</w:t>
      </w:r>
      <w:r>
        <w:t xml:space="preserve"> </w:t>
      </w:r>
      <w:r>
        <w:rPr>
          <w:bCs/>
          <w:b/>
        </w:rPr>
        <w:t xml:space="preserve">France Lyon</w:t>
      </w:r>
      <w:r>
        <w:t xml:space="preserve"> </w:t>
      </w:r>
      <w:r>
        <w:t xml:space="preserve">has provided a profound understanding of modern industrial mechanics. It is evident that the role of a</w:t>
      </w:r>
      <w:r>
        <w:t xml:space="preserve"> </w:t>
      </w:r>
      <w:r>
        <w:rPr>
          <w:bCs/>
          <w:b/>
        </w:rPr>
        <w:t xml:space="preserve">Mechanic</w:t>
      </w:r>
      <w:r>
        <w:t xml:space="preserve"> </w:t>
      </w:r>
      <w:r>
        <w:t xml:space="preserve">is transforming from a trade-based occupation to a technology-integrated profession.</w:t>
      </w:r>
    </w:p>
    <w:p>
      <w:pPr>
        <w:pStyle w:val="BodyText"/>
      </w:pPr>
      <w:r>
        <w:t xml:space="preserve">The insights gathered here suggest that future training programs for aspiring technicians must place greater emphasis on digital literacy and systems thinking. For employers in</w:t>
      </w:r>
      <w:r>
        <w:t xml:space="preserve"> </w:t>
      </w:r>
      <w:r>
        <w:rPr>
          <w:bCs/>
          <w:b/>
        </w:rPr>
        <w:t xml:space="preserve">France Lyon</w:t>
      </w:r>
      <w:r>
        <w:t xml:space="preserve">, investing in such internships is crucial for maintaining the competitive edge of local industries. This report serves as both a personal record of growth and a professional recommendation for the rigorous standards required to become a competent, modern</w:t>
      </w:r>
      <w:r>
        <w:t xml:space="preserve"> </w:t>
      </w:r>
      <w:r>
        <w:rPr>
          <w:bCs/>
          <w:b/>
        </w:rPr>
        <w:t xml:space="preserve">Mechanic</w:t>
      </w:r>
      <w:r>
        <w:t xml:space="preserve"> </w:t>
      </w:r>
      <w:r>
        <w:t xml:space="preserve">in the European market.</w:t>
      </w:r>
    </w:p>
    <w:p>
      <w:pPr>
        <w:pStyle w:val="BodyText"/>
      </w:pPr>
      <w:r>
        <w:rPr>
          <w:iCs/>
          <w:i/>
        </w:rPr>
        <w:t xml:space="preserve">This document is generated as part of an academic submission regarding vocational training practices in Europe.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France Lyon</dc:title>
  <dc:creator/>
  <dc:language>en</dc:language>
  <cp:keywords/>
  <dcterms:created xsi:type="dcterms:W3CDTF">2026-07-29T14:46:50Z</dcterms:created>
  <dcterms:modified xsi:type="dcterms:W3CDTF">2026-07-29T14:46:50Z</dcterms:modified>
</cp:coreProperties>
</file>

<file path=docProps/custom.xml><?xml version="1.0" encoding="utf-8"?>
<Properties xmlns="http://schemas.openxmlformats.org/officeDocument/2006/custom-properties" xmlns:vt="http://schemas.openxmlformats.org/officeDocument/2006/docPropsVTypes"/>
</file>