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Spain</w:t>
      </w:r>
      <w:r>
        <w:t xml:space="preserve"> </w:t>
      </w:r>
      <w:r>
        <w:t xml:space="preserve">Madrid</w:t>
      </w:r>
    </w:p>
    <w:bookmarkStart w:id="20" w:name="X6f1920d0e3d8a65f8acfeb9da542b455e21e7b1"/>
    <w:p>
      <w:pPr>
        <w:pStyle w:val="Heading1"/>
      </w:pPr>
      <w:r>
        <w:t xml:space="preserve">Internship Report: Mechanic in Spain Madrid</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Spain Madrid</w:t>
      </w:r>
    </w:p>
    <w:p>
      <w:pPr>
        <w:pStyle w:val="BodyText"/>
      </w:pPr>
      <w:r>
        <w:t xml:space="preserve">Mechanic Role:** Automotive Technician Intern</w:t>
      </w:r>
    </w:p>
    <w:bookmarkEnd w:id="20"/>
    <w:bookmarkStart w:id="21" w:name="Xc78585e0a95a8b285aa51bc1f4914b4bb139054"/>
    <w:p>
      <w:pPr>
        <w:pStyle w:val="Heading2"/>
      </w:pPr>
      <w:r>
        <w:t xml:space="preserve">I. Introduction and Contextual Overview of the Internship in Spain Madrid</w:t>
      </w:r>
    </w:p>
    <w:p>
      <w:pPr>
        <w:pStyle w:val="FirstParagraph"/>
      </w:pPr>
      <w:r>
        <w:t xml:space="preserve">This report provides a comprehensive analysis of my professional internship experience undertaken as a Mechanic within the vibrant automotive sector of Spain Madrid. The primary objective of this document is to detail the technical skills acquired, the cultural integration achieved, and the operational standards observed during this period. The choice to conduct this internship in Spain Madrid was strategic, given that Madrid serves not only as the political and economic heart of Spain but also as a hub for automotive logistics and repair services in Southern Europe. By positioning myself within this specific geographic context, I aimed to bridge theoretical automotive engineering knowledge with the practical realities of maintaining modern vehicles under European Union regulations.</w:t>
      </w:r>
    </w:p>
    <w:p>
      <w:pPr>
        <w:pStyle w:val="BodyText"/>
      </w:pPr>
      <w:r>
        <w:t xml:space="preserve">The urban landscape of Spain Madrid presents unique challenges for mechanics. The density of traffic, the mix of vintage classic cars common in historic districts alongside high-performance electric vehicles in business hubs, and the strict emissions standards enforced by local authorities create a diverse testing ground for mechanical expertise. This report serves as a formal record of how these factors influenced my development as a Mechanic.</w:t>
      </w:r>
    </w:p>
    <w:bookmarkEnd w:id="21"/>
    <w:bookmarkStart w:id="22" w:name="X9a732620b9f473424fa8f40b6771b97d291ac58"/>
    <w:p>
      <w:pPr>
        <w:pStyle w:val="Heading2"/>
      </w:pPr>
      <w:r>
        <w:t xml:space="preserve">II. Technical Proficiencies and Diagnostic Procedures</w:t>
      </w:r>
    </w:p>
    <w:p>
      <w:pPr>
        <w:pStyle w:val="FirstParagraph"/>
      </w:pPr>
      <w:r>
        <w:t xml:space="preserve">As a Mechanic, the core responsibility involves the diagnosis, repair, and maintenance of vehicular systems. During this internship in Spain Madrid, I was exposed to a wide array of diagnostic technologies that are standard in European workshops but less common elsewhere. My daily routine involved utilizing advanced OBD-II (On-Board Diagnostics) scanners to interpret complex error codes from engine control units. Unlike basic mechanical failures such as worn brake pads or oil leaks, modern diagnostics required a deep understanding of software-hardware integration.</w:t>
      </w:r>
    </w:p>
    <w:p>
      <w:pPr>
        <w:numPr>
          <w:ilvl w:val="0"/>
          <w:numId w:val="1001"/>
        </w:numPr>
        <w:pStyle w:val="Compact"/>
      </w:pPr>
      <w:r>
        <w:rPr>
          <w:bCs/>
          <w:b/>
        </w:rPr>
        <w:t xml:space="preserve">Engine Systems:</w:t>
      </w:r>
      <w:r>
        <w:t xml:space="preserve"> </w:t>
      </w:r>
      <w:r>
        <w:t xml:space="preserve">I gained hands-on experience with turbocharged direct-injection engines prevalent in the Spanish market. Understanding the thermal management systems and fuel injection timing was crucial for optimizing performance.</w:t>
      </w:r>
    </w:p>
    <w:p>
      <w:pPr>
        <w:numPr>
          <w:ilvl w:val="0"/>
          <w:numId w:val="1001"/>
        </w:numPr>
        <w:pStyle w:val="Compact"/>
      </w:pPr>
      <w:r>
        <w:rPr>
          <w:bCs/>
          <w:b/>
        </w:rPr>
        <w:t xml:space="preserve">Emissions Control:</w:t>
      </w:r>
      <w:r>
        <w:t xml:space="preserve"> </w:t>
      </w:r>
      <w:r>
        <w:t xml:space="preserve">Given Spain Madrid's commitment to reducing urban pollution, a significant portion of my training focused on Diesel Particulate Filters (DPF) and Selective Catalytic Reduction (SCR) systems. Learning to regenerate these filters and replace them when necessary was a key competency developed.</w:t>
      </w:r>
    </w:p>
    <w:p>
      <w:pPr>
        <w:numPr>
          <w:ilvl w:val="0"/>
          <w:numId w:val="1001"/>
        </w:numPr>
        <w:pStyle w:val="Compact"/>
      </w:pPr>
      <w:r>
        <w:rPr>
          <w:bCs/>
          <w:b/>
        </w:rPr>
        <w:t xml:space="preserve">Electrical Systems:</w:t>
      </w:r>
      <w:r>
        <w:t xml:space="preserve"> </w:t>
      </w:r>
      <w:r>
        <w:t xml:space="preserve">Modern vehicles are essentially computers on wheels. I learned to trace electrical faults in complex wiring harnesses, ensuring that sensors for traction control and stability management were functioning correctly.</w:t>
      </w:r>
    </w:p>
    <w:p>
      <w:pPr>
        <w:pStyle w:val="FirstParagraph"/>
      </w:pPr>
      <w:r>
        <w:t xml:space="preserve">This technical immersion allowed me to move beyond manual labor into the realm of technical consultancy, advising clients on maintenance schedules that align with the manufacturer's recommendations while considering the specific driving conditions found in Spain Madrid.</w:t>
      </w:r>
    </w:p>
    <w:bookmarkEnd w:id="22"/>
    <w:bookmarkStart w:id="23" w:name="X71d9cb68e99592c5f3845d8bd98068623830cc2"/>
    <w:p>
      <w:pPr>
        <w:pStyle w:val="Heading2"/>
      </w:pPr>
      <w:r>
        <w:t xml:space="preserve">III. Adherence to European and Local Regulatory Standards</w:t>
      </w:r>
    </w:p>
    <w:p>
      <w:pPr>
        <w:pStyle w:val="FirstParagraph"/>
      </w:pPr>
      <w:r>
        <w:t xml:space="preserve">A critical component of working as a Mechanic in this region is strict adherence to regulatory frameworks. In Spain Madrid, workshops are subject to rigorous inspections by regional environmental agencies. As an intern, I learned the importance of proper waste disposal protocols for hazardous materials such as motor oil, antifreeze, and battery acids.</w:t>
      </w:r>
    </w:p>
    <w:p>
      <w:pPr>
        <w:pStyle w:val="BodyText"/>
      </w:pPr>
      <w:r>
        <w:t xml:space="preserve">The internship emphasized the legal requirements for documenting every service performed. This is not merely bureaucratic; it is a legal necessity to ensure traceability in case of safety recalls or environmental violations. I was trained to use specific digital management software tailored for the Spanish automotive sector, which integrates directly with government databases for vehicle registration and emission compliance checks. Understanding this regulatory environment transformed my perspective on the Mechanic role from a purely technical job to a legally accountable profession.</w:t>
      </w:r>
    </w:p>
    <w:bookmarkEnd w:id="23"/>
    <w:bookmarkStart w:id="24" w:name="X04cad8db2b4b04b6ce50ea3a4d5923916fbceea"/>
    <w:p>
      <w:pPr>
        <w:pStyle w:val="Heading2"/>
      </w:pPr>
      <w:r>
        <w:t xml:space="preserve">IV. Soft Skills and Cross-Cultural Communication</w:t>
      </w:r>
    </w:p>
    <w:p>
      <w:pPr>
        <w:pStyle w:val="FirstParagraph"/>
      </w:pPr>
      <w:r>
        <w:t xml:space="preserve">Beyond the wrenches and diagnostic tools, this internship in Spain Madrid was instrumental in developing soft skills essential for any automotive professional. The mechanic's workshop is a collaborative environment that requires clear communication between technicians, parts managers, and customers. I had to navigate language barriers initially, improving my technical Spanish vocabulary significantly.</w:t>
      </w:r>
    </w:p>
    <w:p>
      <w:pPr>
        <w:pStyle w:val="BodyText"/>
      </w:pPr>
      <w:r>
        <w:t xml:space="preserve">Furthermore, the interpersonal dynamics of the workplace taught me patience and empathy. Explaining complex mechanical issues to non-technical clients requires translating engineering jargon into understandable benefits for the customer. Whether explaining why a timing belt replacement is urgent or clarifying the cost implications of hybrid battery maintenance, effective communication became as important as technical accuracy.</w:t>
      </w:r>
    </w:p>
    <w:bookmarkEnd w:id="24"/>
    <w:bookmarkStart w:id="25" w:name="v.-conclusion-and-future-outlook"/>
    <w:p>
      <w:pPr>
        <w:pStyle w:val="Heading2"/>
      </w:pPr>
      <w:r>
        <w:t xml:space="preserve">V. Conclusion and Future Outlook</w:t>
      </w:r>
    </w:p>
    <w:p>
      <w:pPr>
        <w:pStyle w:val="FirstParagraph"/>
      </w:pPr>
      <w:r>
        <w:t xml:space="preserve">In conclusion, my internship as a Mechanic in Spain Madrid has been a transformative professional experience. It provided a unique vantage point from which to observe the intersection of traditional mechanical engineering, modern digital diagnostics, and strict environmental regulation. The specific context of Spain Madrid offered challenges that were both geographically and technologically relevant.</w:t>
      </w:r>
    </w:p>
    <w:p>
      <w:pPr>
        <w:pStyle w:val="BodyText"/>
      </w:pPr>
      <w:r>
        <w:t xml:space="preserve">The skills acquired here—ranging from advanced diagnostic troubleshooting to regulatory compliance—have prepared me for a competitive career in the global automotive industry. I leave this internship with a robust understanding of how modern vehicles operate and, more importantly, how they must be maintained responsibly within the European framework. This report serves as testament to the rigorous standards upheld by my supervisors and the invaluable learning opportunity provided by this specific location.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Spain Madrid</dc:title>
  <dc:creator/>
  <dc:language>en</dc:language>
  <cp:keywords/>
  <dcterms:created xsi:type="dcterms:W3CDTF">2026-07-29T01:57:19Z</dcterms:created>
  <dcterms:modified xsi:type="dcterms:W3CDTF">2026-07-29T01:57:19Z</dcterms:modified>
</cp:coreProperties>
</file>

<file path=docProps/custom.xml><?xml version="1.0" encoding="utf-8"?>
<Properties xmlns="http://schemas.openxmlformats.org/officeDocument/2006/custom-properties" xmlns:vt="http://schemas.openxmlformats.org/officeDocument/2006/docPropsVTypes"/>
</file>