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in-depth-internship-report"/>
    <w:p>
      <w:pPr>
        <w:pStyle w:val="Heading1"/>
      </w:pPr>
      <w:r>
        <w:t xml:space="preserve">In-Depth Internship Report</w:t>
      </w:r>
    </w:p>
    <w:p>
      <w:pPr>
        <w:pStyle w:val="FirstParagraph"/>
      </w:pPr>
      <w:r>
        <w:rPr>
          <w:bCs/>
          <w:b/>
        </w:rPr>
        <w:t xml:space="preserve">Title:</w:t>
      </w:r>
      <w:r>
        <w:t xml:space="preserve"> </w:t>
      </w:r>
      <w:r>
        <w:rPr>
          <w:bCs/>
          <w:b/>
        </w:rPr>
        <w:t xml:space="preserve">Date:</w:t>
      </w:r>
      <w:r>
        <w:t xml:space="preserve"> </w:t>
      </w:r>
      <w:r>
        <w:t xml:space="preserve">October 2023</w:t>
      </w:r>
      <w:r>
        <w:br/>
      </w:r>
      <w:r>
        <w:rPr>
          <w:bCs/>
          <w:b/>
        </w:rPr>
        <w:t xml:space="preserve">Intern Role:</w:t>
      </w:r>
      <w:r>
        <w:t xml:space="preserve"> </w:t>
      </w:r>
      <w:r>
        <w:t xml:space="preserve">Junior Mechanical Engineer</w:t>
      </w:r>
    </w:p>
    <w:bookmarkStart w:id="20" w:name="X7d3939d1cb50b011ead4b259c6cfaeceee61e46"/>
    <w:p>
      <w:pPr>
        <w:pStyle w:val="Heading2"/>
      </w:pPr>
      <w:r>
        <w:t xml:space="preserve">I. Introduction and Contextual Background</w:t>
      </w:r>
    </w:p>
    <w:p>
      <w:pPr>
        <w:pStyle w:val="FirstParagraph"/>
      </w:pPr>
      <w:r>
        <w:t xml:space="preserve">The decision to undertake an internship as a Mechanical Engineer in China Beijing was driven by the desire to engage with one of the world’s most dynamic manufacturing ecosystems. Beijing, as the capital of China, stands not only as a political and cultural center but also as a burgeoning hub for high-tech industrial innovation. This report details my experiences over a six-month period at "Capital Precision Manufacturing Co., Ltd.," located in the Haidian District of Beijing, known for its concentration of universities and technology parks. The primary objective of this internship was to bridge the gap between theoretical academic knowledge and practical industrial application within the unique context of Chinese engineering standards, workplace culture, and technological advancements specific to China Beijing.</w:t>
      </w:r>
    </w:p>
    <w:bookmarkEnd w:id="20"/>
    <w:bookmarkStart w:id="21" w:name="Xd4f2517721e0fc6eb678d4c2928cb83cb7f6007"/>
    <w:p>
      <w:pPr>
        <w:pStyle w:val="Heading2"/>
      </w:pPr>
      <w:r>
        <w:t xml:space="preserve">II. Professional Responsibilities and Technical Execution</w:t>
      </w:r>
    </w:p>
    <w:p>
      <w:pPr>
        <w:pStyle w:val="FirstParagraph"/>
      </w:pPr>
      <w:r>
        <w:t xml:space="preserve">As a Mechanical Engineer intern, my role was multifaceted, requiring a deep understanding of mechanical systems design, thermodynamics, and material science. Upon arrival in China Beijing, I was immediately immersed in the rapid pace of the local industrial sector. My primary responsibility involved the optimization of HVAC (Heating, Ventilation, and Air Conditioning) systems for large-scale commercial buildings. This task was particularly challenging due to the distinct seasonal climate variations experienced in Beijing, which demand robust heating solutions during harsh winters and efficient cooling during summer peaks.</w:t>
      </w:r>
      <w:r>
        <w:t xml:space="preserve"> </w:t>
      </w:r>
      <w:r>
        <w:t xml:space="preserve">One of the core technical challenges I addressed was the integration of smart sensor technologies into traditional mechanical frameworks. Utilizing CAD software such as SolidWorks and AutoCAD, I worked on redesigning airflow distribution units to improve energy efficiency by 15%. This process required strict adherence to both international ISO standards and local Chinese national standards (GB standards). The experience highlighted the rigorous attention to detail required in mechanical engineering, where even millimeter discrepancies in component fitting can lead to significant systemic failures. Furthermore, I participated in finite element analysis (FEA) simulations to test the structural integrity of new prototype components, ensuring they could withstand high-stress environments typical of heavy machinery used in Beijing’s construction and transportation sectors.</w:t>
      </w:r>
    </w:p>
    <w:bookmarkEnd w:id="21"/>
    <w:bookmarkStart w:id="22" w:name="X1e2d9462c3ecfb36a294c33c729b90b91e1775a"/>
    <w:p>
      <w:pPr>
        <w:pStyle w:val="Heading2"/>
      </w:pPr>
      <w:r>
        <w:t xml:space="preserve">III. Navigating Workplace Culture and Communication</w:t>
      </w:r>
    </w:p>
    <w:p>
      <w:pPr>
        <w:pStyle w:val="FirstParagraph"/>
      </w:pPr>
      <w:r>
        <w:t xml:space="preserve">Working as a Mechanical Engineer in China Beijing required more than just technical proficiency; it demanded cultural adaptability and effective cross-cultural communication. The workplace culture in this region is characterized by a strong sense of hierarchy, collective responsibility, and rapid decision-making processes. During my internship, I learned that building "Guanxi" (relationships) is crucial for smooth project execution. This meant that technical meetings were often preceded by informal social interactions aimed at establishing trust and mutual respect among team members from diverse backgrounds.</w:t>
      </w:r>
      <w:r>
        <w:t xml:space="preserve"> </w:t>
      </w:r>
      <w:r>
        <w:t xml:space="preserve">Language barriers posed an initial challenge, particularly when dealing with technical documentation written in Chinese pinyin or localized jargon. To overcome this, I actively engaged in language exchange programs with local colleagues and utilized specialized engineering dictionaries to decode complex terminology related to mechanical systems specific to the Beijing market. Additionally, I observed that communication styles in China Beijing tend to be indirect compared to Western norms. Understanding these nuances allowed me to interpret feedback more accurately and adjust my design proposals accordingly, fostering a collaborative environment despite our different cultural origins.</w:t>
      </w:r>
    </w:p>
    <w:bookmarkEnd w:id="22"/>
    <w:bookmarkStart w:id="23" w:name="Xba77cc6168a198fa03576e68c7879ac811c365c"/>
    <w:p>
      <w:pPr>
        <w:pStyle w:val="Heading2"/>
      </w:pPr>
      <w:r>
        <w:t xml:space="preserve">IV. Exposure to Advanced Manufacturing Technologies</w:t>
      </w:r>
    </w:p>
    <w:p>
      <w:pPr>
        <w:pStyle w:val="FirstParagraph"/>
      </w:pPr>
      <w:r>
        <w:t xml:space="preserve">A significant highlight of my internship as a Mechanical Engineer in China Beijing was the exposure to Industry 4.0 technologies being rapidly adopted by local firms. Unlike many traditional manufacturing hubs, companies in this region are aggressively integrating Artificial Intelligence (AI) and Internet of Things (IoT) into mechanical engineering workflows. For instance, I worked on a project involving predictive maintenance algorithms for automated assembly lines. By analyzing real-time data from mechanical sensors, we could predict equipment failures before they occurred, thereby minimizing downtime—a critical factor in the high-velocity production environment of Beijing’s tech manufacturing sector.</w:t>
      </w:r>
      <w:r>
        <w:t xml:space="preserve"> </w:t>
      </w:r>
      <w:r>
        <w:t xml:space="preserve">Moreover, the internship provided invaluable insights into sustainable engineering practices. In response to China’s national goals regarding carbon neutrality, my team focused on developing energy-efficient mechanisms that reduced waste material during the prototyping phase. This initiative not only aligned with global environmental standards but also demonstrated how mechanical engineering in China Beijing is evolving to meet ecological challenges while maintaining high productivity levels.</w:t>
      </w:r>
    </w:p>
    <w:bookmarkEnd w:id="23"/>
    <w:bookmarkStart w:id="24" w:name="v.-challenges-and-problem-solving"/>
    <w:p>
      <w:pPr>
        <w:pStyle w:val="Heading2"/>
      </w:pPr>
      <w:r>
        <w:t xml:space="preserve">V. Challenges and Problem-Solving</w:t>
      </w:r>
    </w:p>
    <w:p>
      <w:pPr>
        <w:pStyle w:val="FirstParagraph"/>
      </w:pPr>
      <w:r>
        <w:t xml:space="preserve">Despite the enriching experience, several challenges were encountered during the internship period in China Beijing. One major hurdle was adapting to the accelerated project timelines common in this region. The competitive nature of the market in Beijing often results in compressed deadlines, requiring engineers to make quick decisions with limited data. Initially, this pace was overwhelming; however, through mentorship from senior engineers and peer collaboration, I developed strategies for prioritization and rapid prototyping that improved my efficiency significantly.</w:t>
      </w:r>
      <w:r>
        <w:t xml:space="preserve"> </w:t>
      </w:r>
      <w:r>
        <w:t xml:space="preserve">Another challenge involved navigating regulatory compliance specific to China Beijing’s industrial zones. Navigating the bureaucratic landscape required patience and precise documentation skills. Working closely with legal and compliance teams taught me the importance of rigorous record-keeping in mechanical engineering projects, ensuring that every design iteration met local safety and environmental regulations.</w:t>
      </w:r>
    </w:p>
    <w:bookmarkEnd w:id="24"/>
    <w:bookmarkStart w:id="25" w:name="vi.-conclusion"/>
    <w:p>
      <w:pPr>
        <w:pStyle w:val="Heading2"/>
      </w:pPr>
      <w:r>
        <w:t xml:space="preserve">VI. Conclusion</w:t>
      </w:r>
    </w:p>
    <w:p>
      <w:pPr>
        <w:pStyle w:val="FirstParagraph"/>
      </w:pPr>
      <w:r>
        <w:t xml:space="preserve">In conclusion, my internship as a Mechanical Engineer in China Beijing has been a transformative professional experience. It provided me with hands-on exposure to cutting-edge manufacturing technologies, rigorous engineering standards, and a unique cultural work environment. The combination of technical skill development and cross-cultural competency gained during this period has prepared me for future roles in global engineering contexts. Specifically, the insights gained regarding smart manufacturing systems and sustainable design practices in China Beijing have broadened my perspective on how mechanical engineering can contribute to both industrial efficiency and environmental sustainability. This internship has not only enhanced my technical capabilities but also deepened my appreciation for the complex interplay between technology, culture, and industry in one of the world’s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China Beijing</dc:title>
  <dc:creator/>
  <dc:language>en</dc:language>
  <cp:keywords/>
  <dcterms:created xsi:type="dcterms:W3CDTF">2026-07-29T05:49:20Z</dcterms:created>
  <dcterms:modified xsi:type="dcterms:W3CDTF">2026-07-29T05:49:20Z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