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Germany</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October 24, 2023   </w:t>
      </w:r>
    </w:p>
    <w:bookmarkEnd w:id="20"/>
    <w:p>
      <w:pPr>
        <w:pStyle w:val="BodyText"/>
      </w:pPr>
      <w:r>
        <w:t xml:space="preserve">   </w:t>
      </w:r>
    </w:p>
    <w:p>
      <w:pPr>
        <w:pStyle w:val="BodyText"/>
      </w:pPr>
      <w:r>
        <w:t xml:space="preserve">&amp;amp;amp;amp;amp;&lt;br&gt;&lt;br&gt;</w:t>
      </w:r>
      <w:r>
        <w:rPr>
          <w:bCs/>
          <w:b/>
        </w:rPr>
        <w:t xml:space="preserve">Position:</w:t>
      </w:r>
      <w:r>
        <w:t xml:space="preserve"> </w:t>
      </w:r>
      <w:r>
        <w:t xml:space="preserve">Mechanical Engineer Intern&lt;/p&gt;&lt;p&gt;&lt;b&gt;Location:&amp; nbsp;, Germany, Berlin&lt;/b&gt;&lt;/p&gt;</w:t>
      </w:r>
    </w:p>
    <w:bookmarkStart w:id="21" w:name="introduction"/>
    <w:p>
      <w:pPr>
        <w:pStyle w:val="Heading2"/>
      </w:pPr>
      <w:r>
        <w:t xml:space="preserve">1. Introduction</w:t>
      </w:r>
    </w:p>
    <w:p>
      <w:pPr>
        <w:pStyle w:val="FirstParagraph"/>
      </w:pPr>
      <w:r>
        <w:t xml:space="preserve">The purpose of this document is to provide a comprehensive account of my professional internship undertaken as a Mechanical Engineer Intern in the vibrant industrial hub of</w:t>
      </w:r>
      <w:r>
        <w:t xml:space="preserve"> </w:t>
      </w:r>
      <w:r>
        <w:rPr>
          <w:bCs/>
          <w:b/>
        </w:rPr>
        <w:t xml:space="preserve">Germany, Berlin</w:t>
      </w:r>
      <w:r>
        <w:t xml:space="preserve">. This report details the technical challenges encountered, the practical application of theoretical knowledge, and the cultural integration required to succeed in one of Europe’s most dynamic engineering sectors. The duration of this internship was three months, during which I was employed by a mid-sized automotive technology firm specializing in electric vehicle (EV) powertrain systems.</w:t>
      </w:r>
    </w:p>
    <w:bookmarkEnd w:id="21"/>
    <w:bookmarkStart w:id="22" w:name="company-overview-and-context"/>
    <w:p>
      <w:pPr>
        <w:pStyle w:val="Heading2"/>
      </w:pPr>
      <w:r>
        <w:t xml:space="preserve">2. Company Overview and Context</w:t>
      </w:r>
    </w:p>
    <w:p>
      <w:pPr>
        <w:pStyle w:val="FirstParagraph"/>
      </w:pPr>
      <w:r>
        <w:t xml:space="preserve">The host company is located in the Friedrichshain district of Berlin, an area that has transformed from an industrial zone into a center for tech startups and advanced manufacturing. The company operates at the intersection of traditional mechanical engineering and modern digitalization, focusing on sustainable mobility solutions. Working in</w:t>
      </w:r>
      <w:r>
        <w:t xml:space="preserve"> </w:t>
      </w:r>
      <w:r>
        <w:rPr>
          <w:bCs/>
          <w:b/>
        </w:rPr>
        <w:t xml:space="preserve">Germany Berlin</w:t>
      </w:r>
      <w:r>
        <w:t xml:space="preserve"> </w:t>
      </w:r>
      <w:r>
        <w:t xml:space="preserve">offered a unique perspective on how urban planning influences industrial logistics and product design. The office environment emphasized open communication, flat hierarchies, and cross-disciplinary collaboration, which are hallmarks of the modern German engineering culture.</w:t>
      </w:r>
    </w:p>
    <w:bookmarkEnd w:id="22"/>
    <w:bookmarkStart w:id="26" w:name="X8548d3dc6d3a977e4f1cc4f1821328ce242eb8f"/>
    <w:p>
      <w:pPr>
        <w:pStyle w:val="Heading2"/>
      </w:pPr>
      <w:r>
        <w:t xml:space="preserve">3. Technical Responsibilities and Project Work</w:t>
      </w:r>
    </w:p>
    <w:p>
      <w:pPr>
        <w:pStyle w:val="FirstParagraph"/>
      </w:pPr>
      <w:r>
        <w:t xml:space="preserve">As a Mechanical Engineer Intern in Berlin, my primary role was to assist the senior design team in optimizing thermal management systems for battery housings. This task required rigorous adherence to strict German engineering standards (DIN norms) and international ISO regulations.</w:t>
      </w:r>
    </w:p>
    <w:bookmarkStart w:id="23" w:name="cad-modeling-and-simulation"/>
    <w:p>
      <w:pPr>
        <w:pStyle w:val="Heading3"/>
      </w:pPr>
      <w:r>
        <w:t xml:space="preserve">3.1 CAD Modeling and Simulation</w:t>
      </w:r>
    </w:p>
    <w:p>
      <w:pPr>
        <w:pStyle w:val="FirstParagraph"/>
      </w:pPr>
      <w:r>
        <w:t xml:space="preserve">A significant portion of my internship involved creating complex 3D models using Siemens NX software. I was tasked with redesigning the cooling channels within the battery enclosure to improve heat dissipation efficiency by 15%. This required not only precise modeling but also a deep understanding of fluid dynamics and thermodynamics. The precision demanded in</w:t>
      </w:r>
      <w:r>
        <w:t xml:space="preserve"> </w:t>
      </w:r>
      <w:r>
        <w:rPr>
          <w:bCs/>
          <w:b/>
        </w:rPr>
        <w:t xml:space="preserve">Germany Berlin</w:t>
      </w:r>
      <w:r>
        <w:t xml:space="preserve">’s engineering sector is paramount; even minor deviations in tolerance could lead to catastrophic failures in real-world applications, underscoring the importance of meticulous attention to detail.</w:t>
      </w:r>
    </w:p>
    <w:bookmarkEnd w:id="23"/>
    <w:bookmarkStart w:id="24" w:name="prototyping-and-testing"/>
    <w:p>
      <w:pPr>
        <w:pStyle w:val="Heading3"/>
      </w:pPr>
      <w:r>
        <w:t xml:space="preserve">3.2 Prototyping and Testing</w:t>
      </w:r>
    </w:p>
    <w:p>
      <w:pPr>
        <w:pStyle w:val="FirstParagraph"/>
      </w:pPr>
      <w:r>
        <w:t xml:space="preserve">I participated in the rapid prototyping phase using additive manufacturing technologies. The company utilized industrial-grade 3D printers capable of producing functional metal parts for preliminary stress testing. My responsibilities included preparing digital files for printing, calibrating machines, and conducting initial tensile tests on printed samples. This hands-on experience bridged the gap between virtual simulations and physical reality, allowing me to validate my design assumptions through empirical data.</w:t>
      </w:r>
    </w:p>
    <w:bookmarkEnd w:id="24"/>
    <w:bookmarkStart w:id="25" w:name="cross-functional-collaboration"/>
    <w:p>
      <w:pPr>
        <w:pStyle w:val="Heading3"/>
      </w:pPr>
      <w:r>
        <w:t xml:space="preserve">3.3 Cross-Functional Collaboration</w:t>
      </w:r>
    </w:p>
    <w:p>
      <w:pPr>
        <w:pStyle w:val="FirstParagraph"/>
      </w:pPr>
      <w:r>
        <w:t xml:space="preserve">In the context of a Mechanical Engineer Internship in Berlin, communication was key. I regularly attended stand-up meetings with electrical engineers and software developers to ensure that the mechanical housing accommodated electronic components without interference. This interdisciplinary approach highlighted the holistic nature of modern engineering projects, where mechanical integrity must coexist with electrical safety and software functionality.</w:t>
      </w:r>
    </w:p>
    <w:bookmarkEnd w:id="25"/>
    <w:bookmarkEnd w:id="26"/>
    <w:bookmarkStart w:id="29" w:name="professional-development-and-soft-skills"/>
    <w:p>
      <w:pPr>
        <w:pStyle w:val="Heading2"/>
      </w:pPr>
      <w:r>
        <w:t xml:space="preserve">4. Professional Development and Soft Skills</w:t>
      </w:r>
    </w:p>
    <w:p>
      <w:pPr>
        <w:pStyle w:val="FirstParagraph"/>
      </w:pPr>
      <w:r>
        <w:t xml:space="preserve">Beyond technical skills, this internship provided invaluable lessons in professional conduct and cultural adaptation. The German work ethic is renowned for its punctuality, thoroughness, and structured approach to problem-solving. As an intern in</w:t>
      </w:r>
      <w:r>
        <w:t xml:space="preserve"> </w:t>
      </w:r>
      <w:r>
        <w:rPr>
          <w:bCs/>
          <w:b/>
        </w:rPr>
        <w:t xml:space="preserve">Germany Berlin</w:t>
      </w:r>
      <w:r>
        <w:t xml:space="preserve">, I learned to embrace these values.</w:t>
      </w:r>
    </w:p>
    <w:bookmarkStart w:id="27" w:name="precision-and-documentation"/>
    <w:p>
      <w:pPr>
        <w:pStyle w:val="Heading3"/>
      </w:pPr>
      <w:r>
        <w:t xml:space="preserve">4.1 Precision and Documentation</w:t>
      </w:r>
    </w:p>
    <w:p>
      <w:pPr>
        <w:pStyle w:val="FirstParagraph"/>
      </w:pPr>
      <w:r>
        <w:t xml:space="preserve">In Germany, documentation is as critical as the engineering itself. Every design change had to be meticulously recorded in the company’s PLM (Product Lifecycle Management) system. This practice ensured traceability and accountability, reinforcing the concept that engineering is a cumulative effort built on reliable data.</w:t>
      </w:r>
    </w:p>
    <w:bookmarkEnd w:id="27"/>
    <w:bookmarkStart w:id="28" w:name="language-and-communication"/>
    <w:p>
      <w:pPr>
        <w:pStyle w:val="Heading3"/>
      </w:pPr>
      <w:r>
        <w:t xml:space="preserve">4.2 Language and Communication</w:t>
      </w:r>
    </w:p>
    <w:p>
      <w:pPr>
        <w:pStyle w:val="FirstParagraph"/>
      </w:pPr>
      <w:r>
        <w:t xml:space="preserve">While English is widely spoken in Berlin’s tech sector, learning basic German phrases significantly enhanced my integration with the local team. It demonstrated respect for the host culture and facilitated better understanding of nuanced technical discussions. The internship emphasized that effective communication transcends language barriers when mutual respect and clarity are prioritized.</w:t>
      </w:r>
    </w:p>
    <w:bookmarkEnd w:id="28"/>
    <w:bookmarkEnd w:id="29"/>
    <w:bookmarkStart w:id="30" w:name="challenges-faced"/>
    <w:p>
      <w:pPr>
        <w:pStyle w:val="Heading2"/>
      </w:pPr>
      <w:r>
        <w:t xml:space="preserve">5. Challenges Faced</w:t>
      </w:r>
    </w:p>
    <w:p>
      <w:pPr>
        <w:pStyle w:val="FirstParagraph"/>
      </w:pPr>
      <w:r>
        <w:t xml:space="preserve">The transition from academic theory to industrial practice in</w:t>
      </w:r>
      <w:r>
        <w:t xml:space="preserve"> </w:t>
      </w:r>
      <w:r>
        <w:rPr>
          <w:bCs/>
          <w:b/>
        </w:rPr>
        <w:t xml:space="preserve">Germany Berlin</w:t>
      </w:r>
      <w:r>
        <w:t xml:space="preserve"> </w:t>
      </w:r>
      <w:r>
        <w:t xml:space="preserve">presented several challenges. One major hurdle was the complexity of supply chain logistics under current European regulatory frameworks. Understanding how raw materials are sourced and how environmental sustainability impacts material selection added layers of complexity to the design process. Additionally, adapting to the high-pressure environment of rapid prototyping cycles required resilience and quick learning capabilities.</w:t>
      </w:r>
    </w:p>
    <w:bookmarkEnd w:id="30"/>
    <w:bookmarkStart w:id="31" w:name="conclusion"/>
    <w:p>
      <w:pPr>
        <w:pStyle w:val="Heading2"/>
      </w:pPr>
      <w:r>
        <w:t xml:space="preserve">6. Conclusion</w:t>
      </w:r>
    </w:p>
    <w:p>
      <w:pPr>
        <w:pStyle w:val="FirstParagraph"/>
      </w:pPr>
      <w:r>
        <w:t xml:space="preserve">This internship as a Mechanical Engineer Intern in</w:t>
      </w:r>
      <w:r>
        <w:t xml:space="preserve"> </w:t>
      </w:r>
      <w:r>
        <w:rPr>
          <w:bCs/>
          <w:b/>
        </w:rPr>
        <w:t xml:space="preserve">Germany Berlin</w:t>
      </w:r>
      <w:r>
        <w:t xml:space="preserve"> </w:t>
      </w:r>
      <w:r>
        <w:t xml:space="preserve">has been a transformative experience that has significantly enhanced my technical proficiency and professional maturity. The opportunity to work on cutting-edge EV technology within the rigorous framework of German engineering standards provided me with insights that cannot be replicated in an academic setting. I gained practical experience in CAD modeling, thermal analysis, and cross-functional collaboration, all while adapting to the unique cultural nuances of Berlin’s industrial landscape.</w:t>
      </w:r>
    </w:p>
    <w:p>
      <w:pPr>
        <w:pStyle w:val="BodyText"/>
      </w:pPr>
      <w:r>
        <w:t xml:space="preserve">The experience confirmed my passion for mechanical engineering and reinforced the importance of precision, sustainability, and interdisciplinary cooperation in modern engineering solutions. As I move forward in my career, I carry with me not only technical skills but also a deep appreciation for the high standards of quality and innovation that define engineering excellence in Germany.</w:t>
      </w:r>
    </w:p>
    <w:p>
      <w:pPr>
        <w:pStyle w:val="BodyText"/>
      </w:pPr>
      <w:r>
        <w:t xml:space="preserve">This report confirms that all activities described herein were conducted under the supervision of qualified mentors at the host company in Berlin, Germany.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Germany</dc:title>
  <dc:creator/>
  <dc:language>en</dc:language>
  <cp:keywords/>
  <dcterms:created xsi:type="dcterms:W3CDTF">2026-07-29T08:23:04Z</dcterms:created>
  <dcterms:modified xsi:type="dcterms:W3CDTF">2026-07-29T08:23:04Z</dcterms:modified>
</cp:coreProperties>
</file>

<file path=docProps/custom.xml><?xml version="1.0" encoding="utf-8"?>
<Properties xmlns="http://schemas.openxmlformats.org/officeDocument/2006/custom-properties" xmlns:vt="http://schemas.openxmlformats.org/officeDocument/2006/docPropsVTypes"/>
</file>